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天津音乐学院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天津音乐学院</w:t>
      </w:r>
      <w:r>
        <w:rPr>
          <w:rFonts w:ascii="仿宋_GB2312" w:eastAsia="仿宋_GB2312" w:hint="eastAsia"/>
          <w:sz w:val="30"/>
          <w:szCs w:val="30"/>
        </w:rPr>
        <w:t xml:space="preserve">的主要职责是：</w:t>
      </w:r>
      <w:r>
        <w:rPr>
          <w:rFonts w:ascii="仿宋_GB2312" w:eastAsia="仿宋_GB2312" w:hint="eastAsia"/>
          <w:sz w:val="30"/>
          <w:szCs w:val="30"/>
        </w:rPr>
        <w:t xml:space="preserve">培养音乐、舞蹈、戏剧、影视专门人才的重要高等艺术教育学府，为国家培养和输送了一大批杰出的音乐艺术人才，创作出一批影响深远的经典作品和理论著作。坚持“统筹布局、突出特色”的学科建设思路，构建了完备的学科体系；坚持“海纳百川、五湖四海”的人才战略，以引进、延揽、培养为主要方式，汇聚了一批在国内外有影响的音乐家、学者和学术带头人；坚持“以人民为中心”的文艺创作导向，积极打造精品力作，举办高水平艺术活动</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音乐学院内设36个职能处室，包括党委办公室、党委组织部、党委宣传部、党委统战部、党委巡察工作办公室、党委教师工作部、党委学生工作部、党委保卫工作部、离退休工作处、教务处、科研处、研究生院、财务与资产管理处、审计处 、基本建设与后勤管理处、网络安全和信息化办公室、工会、团委、图书馆、国际交流合作中心（港澳台事务中心）、艺术实践中心、音乐研究所、协同创新中心、作曲指挥系、民乐系、管弦系、钢琴系、舞蹈系、歌剧学院、现代音乐与戏剧学院、音乐教育与艺术管理学院、人文学院、马克思主义学院、继续教育学院、天津音乐学院茱莉亚研究院、天音附中；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天津音乐学院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天津音乐学院</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125,005,190.00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185,530,594.25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54,139,920.00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9,070,723.01</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10,273,000.00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5,599,000.00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10,651,950.26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25,500.00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198,867,783.27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201,428,094.25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4,942,624.20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16,471,302.05</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8,968,366.87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16,471,302.05</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215,339,085.32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215,339,085.32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198,867,783.27</w:t>
            </w:r>
          </w:p>
        </w:tc>
        <w:tc>
          <w:tcPr>
            <w:tcW w:w="1240" w:type="dxa"/>
            <w:tcBorders/>
            <w:vAlign w:val="center"/>
          </w:tcPr>
          <w:p>
            <w:pPr>
              <w:snapToGrid w:val="0"/>
              <w:jc w:val="right"/>
            </w:pPr>
            <w:r>
              <w:rPr>
                <w:rFonts w:ascii="宋体" w:eastAsia="宋体" w:hAnsi="宋体" w:cs="宋体"/>
                <w:b w:val="0"/>
                <w:i w:val="0"/>
                <w:color w:val="000000"/>
                <w:sz w:val="14"/>
              </w:rPr>
              <w:t xml:space="preserve">125,005,190.00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63,210,643.01</w:t>
            </w:r>
          </w:p>
        </w:tc>
        <w:tc>
          <w:tcPr>
            <w:tcW w:w="1240" w:type="dxa"/>
            <w:tcBorders/>
            <w:vAlign w:val="center"/>
          </w:tcPr>
          <w:p>
            <w:pPr>
              <w:snapToGrid w:val="0"/>
              <w:jc w:val="right"/>
            </w:pPr>
            <w:r>
              <w:rPr>
                <w:rFonts w:ascii="宋体" w:eastAsia="宋体" w:hAnsi="宋体" w:cs="宋体"/>
                <w:b w:val="0"/>
                <w:i w:val="0"/>
                <w:color w:val="000000"/>
                <w:sz w:val="14"/>
              </w:rPr>
              <w:t xml:space="preserve">54,139,920.00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10,651,950.26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182,970,283.27</w:t>
            </w:r>
          </w:p>
        </w:tc>
        <w:tc>
          <w:tcPr>
            <w:tcW w:w="1240" w:type="dxa"/>
            <w:tcBorders/>
            <w:vAlign w:val="center"/>
          </w:tcPr>
          <w:p>
            <w:pPr>
              <w:snapToGrid w:val="0"/>
              <w:jc w:val="right"/>
            </w:pPr>
            <w:r>
              <w:rPr>
                <w:rFonts w:ascii="宋体" w:eastAsia="宋体" w:hAnsi="宋体" w:cs="宋体"/>
                <w:b w:val="0"/>
                <w:i w:val="0"/>
                <w:color w:val="000000"/>
                <w:sz w:val="14"/>
              </w:rPr>
              <w:t xml:space="preserve">109,107,690.00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63,210,643.01</w:t>
            </w:r>
          </w:p>
        </w:tc>
        <w:tc>
          <w:tcPr>
            <w:tcW w:w="1240" w:type="dxa"/>
            <w:tcBorders/>
            <w:vAlign w:val="center"/>
          </w:tcPr>
          <w:p>
            <w:pPr>
              <w:snapToGrid w:val="0"/>
              <w:jc w:val="right"/>
            </w:pPr>
            <w:r>
              <w:rPr>
                <w:rFonts w:ascii="宋体" w:eastAsia="宋体" w:hAnsi="宋体" w:cs="宋体"/>
                <w:b w:val="0"/>
                <w:i w:val="0"/>
                <w:color w:val="000000"/>
                <w:sz w:val="14"/>
              </w:rPr>
              <w:t xml:space="preserve">54,139,920.00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10,651,950.26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182,970,283.27</w:t>
            </w:r>
          </w:p>
        </w:tc>
        <w:tc>
          <w:tcPr>
            <w:tcW w:w="1240" w:type="dxa"/>
            <w:tcBorders/>
            <w:vAlign w:val="center"/>
          </w:tcPr>
          <w:p>
            <w:pPr>
              <w:snapToGrid w:val="0"/>
              <w:jc w:val="right"/>
            </w:pPr>
            <w:r>
              <w:rPr>
                <w:rFonts w:ascii="宋体" w:eastAsia="宋体" w:hAnsi="宋体" w:cs="宋体"/>
                <w:b w:val="0"/>
                <w:i w:val="0"/>
                <w:color w:val="000000"/>
                <w:sz w:val="14"/>
              </w:rPr>
              <w:t xml:space="preserve">109,107,690.00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63,210,643.01</w:t>
            </w:r>
          </w:p>
        </w:tc>
        <w:tc>
          <w:tcPr>
            <w:tcW w:w="1240" w:type="dxa"/>
            <w:tcBorders/>
            <w:vAlign w:val="center"/>
          </w:tcPr>
          <w:p>
            <w:pPr>
              <w:snapToGrid w:val="0"/>
              <w:jc w:val="right"/>
            </w:pPr>
            <w:r>
              <w:rPr>
                <w:rFonts w:ascii="宋体" w:eastAsia="宋体" w:hAnsi="宋体" w:cs="宋体"/>
                <w:b w:val="0"/>
                <w:i w:val="0"/>
                <w:color w:val="000000"/>
                <w:sz w:val="14"/>
              </w:rPr>
              <w:t xml:space="preserve">54,139,920.00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10,651,950.26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182,970,283.27</w:t>
            </w:r>
          </w:p>
        </w:tc>
        <w:tc>
          <w:tcPr>
            <w:tcW w:w="1240" w:type="dxa"/>
            <w:tcBorders/>
            <w:vAlign w:val="center"/>
          </w:tcPr>
          <w:p>
            <w:pPr>
              <w:snapToGrid w:val="0"/>
              <w:jc w:val="right"/>
            </w:pPr>
            <w:r>
              <w:rPr>
                <w:rFonts w:ascii="宋体" w:eastAsia="宋体" w:hAnsi="宋体" w:cs="宋体"/>
                <w:b w:val="0"/>
                <w:i w:val="0"/>
                <w:color w:val="000000"/>
                <w:sz w:val="14"/>
              </w:rPr>
              <w:t xml:space="preserve">109,107,690.00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63,210,643.01</w:t>
            </w:r>
          </w:p>
        </w:tc>
        <w:tc>
          <w:tcPr>
            <w:tcW w:w="1240" w:type="dxa"/>
            <w:tcBorders/>
            <w:vAlign w:val="center"/>
          </w:tcPr>
          <w:p>
            <w:pPr>
              <w:snapToGrid w:val="0"/>
              <w:jc w:val="right"/>
            </w:pPr>
            <w:r>
              <w:rPr>
                <w:rFonts w:ascii="宋体" w:eastAsia="宋体" w:hAnsi="宋体" w:cs="宋体"/>
                <w:b w:val="0"/>
                <w:i w:val="0"/>
                <w:color w:val="000000"/>
                <w:sz w:val="14"/>
              </w:rPr>
              <w:t xml:space="preserve">54,139,920.00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10,651,950.26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10,273,000.00</w:t>
            </w:r>
          </w:p>
        </w:tc>
        <w:tc>
          <w:tcPr>
            <w:tcW w:w="1240" w:type="dxa"/>
            <w:tcBorders/>
            <w:vAlign w:val="center"/>
          </w:tcPr>
          <w:p>
            <w:pPr>
              <w:snapToGrid w:val="0"/>
              <w:jc w:val="right"/>
            </w:pPr>
            <w:r>
              <w:rPr>
                <w:rFonts w:ascii="宋体" w:eastAsia="宋体" w:hAnsi="宋体" w:cs="宋体"/>
                <w:b w:val="0"/>
                <w:i w:val="0"/>
                <w:color w:val="000000"/>
                <w:sz w:val="14"/>
              </w:rPr>
              <w:t xml:space="preserve">10,273,000.00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10,273,000.00</w:t>
            </w:r>
          </w:p>
        </w:tc>
        <w:tc>
          <w:tcPr>
            <w:tcW w:w="1240" w:type="dxa"/>
            <w:tcBorders/>
            <w:vAlign w:val="center"/>
          </w:tcPr>
          <w:p>
            <w:pPr>
              <w:snapToGrid w:val="0"/>
              <w:jc w:val="right"/>
            </w:pPr>
            <w:r>
              <w:rPr>
                <w:rFonts w:ascii="宋体" w:eastAsia="宋体" w:hAnsi="宋体" w:cs="宋体"/>
                <w:b w:val="0"/>
                <w:i w:val="0"/>
                <w:color w:val="000000"/>
                <w:sz w:val="14"/>
              </w:rPr>
              <w:t xml:space="preserve">10,273,000.00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6,849,000.00</w:t>
            </w:r>
          </w:p>
        </w:tc>
        <w:tc>
          <w:tcPr>
            <w:tcW w:w="1240" w:type="dxa"/>
            <w:tcBorders/>
            <w:vAlign w:val="center"/>
          </w:tcPr>
          <w:p>
            <w:pPr>
              <w:snapToGrid w:val="0"/>
              <w:jc w:val="right"/>
            </w:pPr>
            <w:r>
              <w:rPr>
                <w:rFonts w:ascii="宋体" w:eastAsia="宋体" w:hAnsi="宋体" w:cs="宋体"/>
                <w:b w:val="0"/>
                <w:i w:val="0"/>
                <w:color w:val="000000"/>
                <w:sz w:val="14"/>
              </w:rPr>
              <w:t xml:space="preserve">6,849,000.00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3,424,000.00</w:t>
            </w:r>
          </w:p>
        </w:tc>
        <w:tc>
          <w:tcPr>
            <w:tcW w:w="1240" w:type="dxa"/>
            <w:tcBorders/>
            <w:vAlign w:val="center"/>
          </w:tcPr>
          <w:p>
            <w:pPr>
              <w:snapToGrid w:val="0"/>
              <w:jc w:val="right"/>
            </w:pPr>
            <w:r>
              <w:rPr>
                <w:rFonts w:ascii="宋体" w:eastAsia="宋体" w:hAnsi="宋体" w:cs="宋体"/>
                <w:b w:val="0"/>
                <w:i w:val="0"/>
                <w:color w:val="000000"/>
                <w:sz w:val="14"/>
              </w:rPr>
              <w:t xml:space="preserve">3,424,000.00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5,599,000.00</w:t>
            </w:r>
          </w:p>
        </w:tc>
        <w:tc>
          <w:tcPr>
            <w:tcW w:w="1240" w:type="dxa"/>
            <w:tcBorders/>
            <w:vAlign w:val="center"/>
          </w:tcPr>
          <w:p>
            <w:pPr>
              <w:snapToGrid w:val="0"/>
              <w:jc w:val="right"/>
            </w:pPr>
            <w:r>
              <w:rPr>
                <w:rFonts w:ascii="宋体" w:eastAsia="宋体" w:hAnsi="宋体" w:cs="宋体"/>
                <w:b w:val="0"/>
                <w:i w:val="0"/>
                <w:color w:val="000000"/>
                <w:sz w:val="14"/>
              </w:rPr>
              <w:t xml:space="preserve">5,599,000.00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5,599,000.00</w:t>
            </w:r>
          </w:p>
        </w:tc>
        <w:tc>
          <w:tcPr>
            <w:tcW w:w="1240" w:type="dxa"/>
            <w:tcBorders/>
            <w:vAlign w:val="center"/>
          </w:tcPr>
          <w:p>
            <w:pPr>
              <w:snapToGrid w:val="0"/>
              <w:jc w:val="right"/>
            </w:pPr>
            <w:r>
              <w:rPr>
                <w:rFonts w:ascii="宋体" w:eastAsia="宋体" w:hAnsi="宋体" w:cs="宋体"/>
                <w:b w:val="0"/>
                <w:i w:val="0"/>
                <w:color w:val="000000"/>
                <w:sz w:val="14"/>
              </w:rPr>
              <w:t xml:space="preserve">5,599,000.00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4,381,000.00</w:t>
            </w:r>
          </w:p>
        </w:tc>
        <w:tc>
          <w:tcPr>
            <w:tcW w:w="1240" w:type="dxa"/>
            <w:tcBorders/>
            <w:vAlign w:val="center"/>
          </w:tcPr>
          <w:p>
            <w:pPr>
              <w:snapToGrid w:val="0"/>
              <w:jc w:val="right"/>
            </w:pPr>
            <w:r>
              <w:rPr>
                <w:rFonts w:ascii="宋体" w:eastAsia="宋体" w:hAnsi="宋体" w:cs="宋体"/>
                <w:b w:val="0"/>
                <w:i w:val="0"/>
                <w:color w:val="000000"/>
                <w:sz w:val="14"/>
              </w:rPr>
              <w:t xml:space="preserve">4,381,000.00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1,218,000.00</w:t>
            </w:r>
          </w:p>
        </w:tc>
        <w:tc>
          <w:tcPr>
            <w:tcW w:w="1240" w:type="dxa"/>
            <w:tcBorders/>
            <w:vAlign w:val="center"/>
          </w:tcPr>
          <w:p>
            <w:pPr>
              <w:snapToGrid w:val="0"/>
              <w:jc w:val="right"/>
            </w:pPr>
            <w:r>
              <w:rPr>
                <w:rFonts w:ascii="宋体" w:eastAsia="宋体" w:hAnsi="宋体" w:cs="宋体"/>
                <w:b w:val="0"/>
                <w:i w:val="0"/>
                <w:color w:val="000000"/>
                <w:sz w:val="14"/>
              </w:rPr>
              <w:t xml:space="preserve">1,218,000.00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215,339,085.32</w:t>
            </w:r>
          </w:p>
        </w:tc>
        <w:tc>
          <w:tcPr>
            <w:tcW w:w="580" w:type="dxa"/>
            <w:tcBorders/>
            <w:vAlign w:val="center"/>
          </w:tcPr>
          <w:p>
            <w:pPr>
              <w:snapToGrid w:val="0"/>
              <w:jc w:val="right"/>
            </w:pPr>
            <w:r>
              <w:rPr>
                <w:rFonts w:ascii="宋体" w:eastAsia="宋体" w:hAnsi="宋体" w:cs="宋体"/>
                <w:b w:val="0"/>
                <w:i w:val="0"/>
                <w:color w:val="000000"/>
                <w:sz w:val="9"/>
              </w:rPr>
              <w:t xml:space="preserve">198,867,783.27</w:t>
            </w:r>
          </w:p>
        </w:tc>
        <w:tc>
          <w:tcPr>
            <w:tcW w:w="580" w:type="dxa"/>
            <w:tcBorders/>
            <w:vAlign w:val="center"/>
          </w:tcPr>
          <w:p>
            <w:pPr>
              <w:snapToGrid w:val="0"/>
              <w:jc w:val="right"/>
            </w:pPr>
            <w:r>
              <w:rPr>
                <w:rFonts w:ascii="宋体" w:eastAsia="宋体" w:hAnsi="宋体" w:cs="宋体"/>
                <w:b w:val="0"/>
                <w:i w:val="0"/>
                <w:color w:val="000000"/>
                <w:sz w:val="9"/>
              </w:rPr>
              <w:t xml:space="preserve">125,005,190.00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54,139,920.00</w:t>
            </w:r>
          </w:p>
        </w:tc>
        <w:tc>
          <w:tcPr>
            <w:tcW w:w="580" w:type="dxa"/>
            <w:tcBorders/>
            <w:vAlign w:val="center"/>
          </w:tcPr>
          <w:p>
            <w:pPr>
              <w:snapToGrid w:val="0"/>
              <w:jc w:val="right"/>
            </w:pPr>
            <w:r>
              <w:rPr>
                <w:rFonts w:ascii="宋体" w:eastAsia="宋体" w:hAnsi="宋体" w:cs="宋体"/>
                <w:b w:val="0"/>
                <w:i w:val="0"/>
                <w:color w:val="000000"/>
                <w:sz w:val="9"/>
              </w:rPr>
              <w:t xml:space="preserve">9,070,723.01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10,651,950.26</w:t>
            </w:r>
          </w:p>
        </w:tc>
        <w:tc>
          <w:tcPr>
            <w:tcW w:w="580" w:type="dxa"/>
            <w:tcBorders/>
            <w:vAlign w:val="center"/>
          </w:tcPr>
          <w:p>
            <w:pPr>
              <w:snapToGrid w:val="0"/>
              <w:jc w:val="right"/>
            </w:pPr>
            <w:r>
              <w:rPr>
                <w:rFonts w:ascii="宋体" w:eastAsia="宋体" w:hAnsi="宋体" w:cs="宋体"/>
                <w:b w:val="0"/>
                <w:i w:val="0"/>
                <w:color w:val="000000"/>
                <w:sz w:val="9"/>
              </w:rPr>
              <w:t xml:space="preserve">16,471,302.05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16,471,302.05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16,471,302.05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330207</w:t>
            </w:r>
          </w:p>
        </w:tc>
        <w:tc>
          <w:tcPr>
            <w:tcW w:w="1520" w:type="dxa"/>
            <w:tcBorders/>
            <w:vAlign w:val="center"/>
          </w:tcPr>
          <w:p>
            <w:pPr>
              <w:snapToGrid w:val="0"/>
              <w:jc w:val="center"/>
            </w:pPr>
            <w:r>
              <w:rPr>
                <w:rFonts w:ascii="宋体" w:eastAsia="宋体" w:hAnsi="宋体" w:cs="宋体"/>
                <w:b w:val="0"/>
                <w:i w:val="0"/>
                <w:color w:val="000000"/>
                <w:sz w:val="9"/>
              </w:rPr>
              <w:t xml:space="preserve">天津音乐学院</w:t>
            </w:r>
          </w:p>
        </w:tc>
        <w:tc>
          <w:tcPr>
            <w:tcW w:w="580" w:type="dxa"/>
            <w:tcBorders/>
            <w:vAlign w:val="center"/>
          </w:tcPr>
          <w:p>
            <w:pPr>
              <w:snapToGrid w:val="0"/>
              <w:jc w:val="right"/>
            </w:pPr>
            <w:r>
              <w:rPr>
                <w:rFonts w:ascii="宋体" w:eastAsia="宋体" w:hAnsi="宋体" w:cs="宋体"/>
                <w:b w:val="0"/>
                <w:i w:val="0"/>
                <w:color w:val="000000"/>
                <w:sz w:val="9"/>
              </w:rPr>
              <w:t xml:space="preserve">215,339,085.32</w:t>
            </w:r>
          </w:p>
        </w:tc>
        <w:tc>
          <w:tcPr>
            <w:tcW w:w="580" w:type="dxa"/>
            <w:tcBorders/>
            <w:vAlign w:val="center"/>
          </w:tcPr>
          <w:p>
            <w:pPr>
              <w:snapToGrid w:val="0"/>
              <w:jc w:val="right"/>
            </w:pPr>
            <w:r>
              <w:rPr>
                <w:rFonts w:ascii="宋体" w:eastAsia="宋体" w:hAnsi="宋体" w:cs="宋体"/>
                <w:b w:val="0"/>
                <w:i w:val="0"/>
                <w:color w:val="000000"/>
                <w:sz w:val="9"/>
              </w:rPr>
              <w:t xml:space="preserve">198,867,783.27</w:t>
            </w:r>
          </w:p>
        </w:tc>
        <w:tc>
          <w:tcPr>
            <w:tcW w:w="580" w:type="dxa"/>
            <w:tcBorders/>
            <w:vAlign w:val="center"/>
          </w:tcPr>
          <w:p>
            <w:pPr>
              <w:snapToGrid w:val="0"/>
              <w:jc w:val="right"/>
            </w:pPr>
            <w:r>
              <w:rPr>
                <w:rFonts w:ascii="宋体" w:eastAsia="宋体" w:hAnsi="宋体" w:cs="宋体"/>
                <w:b w:val="0"/>
                <w:i w:val="0"/>
                <w:color w:val="000000"/>
                <w:sz w:val="9"/>
              </w:rPr>
              <w:t xml:space="preserve">125,005,190.00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54,139,920.00</w:t>
            </w:r>
          </w:p>
        </w:tc>
        <w:tc>
          <w:tcPr>
            <w:tcW w:w="580" w:type="dxa"/>
            <w:tcBorders/>
            <w:vAlign w:val="center"/>
          </w:tcPr>
          <w:p>
            <w:pPr>
              <w:snapToGrid w:val="0"/>
              <w:jc w:val="right"/>
            </w:pPr>
            <w:r>
              <w:rPr>
                <w:rFonts w:ascii="宋体" w:eastAsia="宋体" w:hAnsi="宋体" w:cs="宋体"/>
                <w:b w:val="0"/>
                <w:i w:val="0"/>
                <w:color w:val="000000"/>
                <w:sz w:val="9"/>
              </w:rPr>
              <w:t xml:space="preserve">9,070,723.01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10,651,950.26</w:t>
            </w:r>
          </w:p>
        </w:tc>
        <w:tc>
          <w:tcPr>
            <w:tcW w:w="580" w:type="dxa"/>
            <w:tcBorders/>
            <w:vAlign w:val="center"/>
          </w:tcPr>
          <w:p>
            <w:pPr>
              <w:snapToGrid w:val="0"/>
              <w:jc w:val="right"/>
            </w:pPr>
            <w:r>
              <w:rPr>
                <w:rFonts w:ascii="宋体" w:eastAsia="宋体" w:hAnsi="宋体" w:cs="宋体"/>
                <w:b w:val="0"/>
                <w:i w:val="0"/>
                <w:color w:val="000000"/>
                <w:sz w:val="9"/>
              </w:rPr>
              <w:t xml:space="preserve">16,471,302.05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16,471,302.05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16,471,302.05</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201,428,094.25</w:t>
            </w:r>
          </w:p>
        </w:tc>
        <w:tc>
          <w:tcPr>
            <w:tcW w:w="1320" w:type="dxa"/>
            <w:tcBorders/>
            <w:vAlign w:val="center"/>
          </w:tcPr>
          <w:p>
            <w:pPr>
              <w:snapToGrid w:val="0"/>
              <w:jc w:val="right"/>
            </w:pPr>
            <w:r>
              <w:rPr>
                <w:rFonts w:ascii="宋体" w:eastAsia="宋体" w:hAnsi="宋体" w:cs="宋体"/>
                <w:b w:val="0"/>
                <w:i w:val="0"/>
                <w:color w:val="000000"/>
                <w:sz w:val="15"/>
              </w:rPr>
              <w:t xml:space="preserve">161,261,969.07</w:t>
            </w:r>
          </w:p>
        </w:tc>
        <w:tc>
          <w:tcPr>
            <w:tcW w:w="1320" w:type="dxa"/>
            <w:tcBorders/>
            <w:vAlign w:val="center"/>
          </w:tcPr>
          <w:p>
            <w:pPr>
              <w:snapToGrid w:val="0"/>
              <w:jc w:val="right"/>
            </w:pPr>
            <w:r>
              <w:rPr>
                <w:rFonts w:ascii="宋体" w:eastAsia="宋体" w:hAnsi="宋体" w:cs="宋体"/>
                <w:b w:val="0"/>
                <w:i w:val="0"/>
                <w:color w:val="000000"/>
                <w:sz w:val="15"/>
              </w:rPr>
              <w:t xml:space="preserve">40,166,125.18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185,530,594.25</w:t>
            </w:r>
          </w:p>
        </w:tc>
        <w:tc>
          <w:tcPr>
            <w:tcW w:w="1320" w:type="dxa"/>
            <w:tcBorders/>
            <w:vAlign w:val="center"/>
          </w:tcPr>
          <w:p>
            <w:pPr>
              <w:snapToGrid w:val="0"/>
              <w:jc w:val="right"/>
            </w:pPr>
            <w:r>
              <w:rPr>
                <w:rFonts w:ascii="宋体" w:eastAsia="宋体" w:hAnsi="宋体" w:cs="宋体"/>
                <w:b w:val="0"/>
                <w:i w:val="0"/>
                <w:color w:val="000000"/>
                <w:sz w:val="15"/>
              </w:rPr>
              <w:t xml:space="preserve">145,389,969.07</w:t>
            </w:r>
          </w:p>
        </w:tc>
        <w:tc>
          <w:tcPr>
            <w:tcW w:w="1320" w:type="dxa"/>
            <w:tcBorders/>
            <w:vAlign w:val="center"/>
          </w:tcPr>
          <w:p>
            <w:pPr>
              <w:snapToGrid w:val="0"/>
              <w:jc w:val="right"/>
            </w:pPr>
            <w:r>
              <w:rPr>
                <w:rFonts w:ascii="宋体" w:eastAsia="宋体" w:hAnsi="宋体" w:cs="宋体"/>
                <w:b w:val="0"/>
                <w:i w:val="0"/>
                <w:color w:val="000000"/>
                <w:sz w:val="15"/>
              </w:rPr>
              <w:t xml:space="preserve">40,140,625.18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185,530,594.25</w:t>
            </w:r>
          </w:p>
        </w:tc>
        <w:tc>
          <w:tcPr>
            <w:tcW w:w="1320" w:type="dxa"/>
            <w:tcBorders/>
            <w:vAlign w:val="center"/>
          </w:tcPr>
          <w:p>
            <w:pPr>
              <w:snapToGrid w:val="0"/>
              <w:jc w:val="right"/>
            </w:pPr>
            <w:r>
              <w:rPr>
                <w:rFonts w:ascii="宋体" w:eastAsia="宋体" w:hAnsi="宋体" w:cs="宋体"/>
                <w:b w:val="0"/>
                <w:i w:val="0"/>
                <w:color w:val="000000"/>
                <w:sz w:val="15"/>
              </w:rPr>
              <w:t xml:space="preserve">145,389,969.07</w:t>
            </w:r>
          </w:p>
        </w:tc>
        <w:tc>
          <w:tcPr>
            <w:tcW w:w="1320" w:type="dxa"/>
            <w:tcBorders/>
            <w:vAlign w:val="center"/>
          </w:tcPr>
          <w:p>
            <w:pPr>
              <w:snapToGrid w:val="0"/>
              <w:jc w:val="right"/>
            </w:pPr>
            <w:r>
              <w:rPr>
                <w:rFonts w:ascii="宋体" w:eastAsia="宋体" w:hAnsi="宋体" w:cs="宋体"/>
                <w:b w:val="0"/>
                <w:i w:val="0"/>
                <w:color w:val="000000"/>
                <w:sz w:val="15"/>
              </w:rPr>
              <w:t xml:space="preserve">40,140,625.18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185,530,594.25</w:t>
            </w:r>
          </w:p>
        </w:tc>
        <w:tc>
          <w:tcPr>
            <w:tcW w:w="1320" w:type="dxa"/>
            <w:tcBorders/>
            <w:vAlign w:val="center"/>
          </w:tcPr>
          <w:p>
            <w:pPr>
              <w:snapToGrid w:val="0"/>
              <w:jc w:val="right"/>
            </w:pPr>
            <w:r>
              <w:rPr>
                <w:rFonts w:ascii="宋体" w:eastAsia="宋体" w:hAnsi="宋体" w:cs="宋体"/>
                <w:b w:val="0"/>
                <w:i w:val="0"/>
                <w:color w:val="000000"/>
                <w:sz w:val="15"/>
              </w:rPr>
              <w:t xml:space="preserve">145,389,969.07</w:t>
            </w:r>
          </w:p>
        </w:tc>
        <w:tc>
          <w:tcPr>
            <w:tcW w:w="1320" w:type="dxa"/>
            <w:tcBorders/>
            <w:vAlign w:val="center"/>
          </w:tcPr>
          <w:p>
            <w:pPr>
              <w:snapToGrid w:val="0"/>
              <w:jc w:val="right"/>
            </w:pPr>
            <w:r>
              <w:rPr>
                <w:rFonts w:ascii="宋体" w:eastAsia="宋体" w:hAnsi="宋体" w:cs="宋体"/>
                <w:b w:val="0"/>
                <w:i w:val="0"/>
                <w:color w:val="000000"/>
                <w:sz w:val="15"/>
              </w:rPr>
              <w:t xml:space="preserve">40,140,625.18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10,273,000.00</w:t>
            </w:r>
          </w:p>
        </w:tc>
        <w:tc>
          <w:tcPr>
            <w:tcW w:w="1320" w:type="dxa"/>
            <w:tcBorders/>
            <w:vAlign w:val="center"/>
          </w:tcPr>
          <w:p>
            <w:pPr>
              <w:snapToGrid w:val="0"/>
              <w:jc w:val="right"/>
            </w:pPr>
            <w:r>
              <w:rPr>
                <w:rFonts w:ascii="宋体" w:eastAsia="宋体" w:hAnsi="宋体" w:cs="宋体"/>
                <w:b w:val="0"/>
                <w:i w:val="0"/>
                <w:color w:val="000000"/>
                <w:sz w:val="15"/>
              </w:rPr>
              <w:t xml:space="preserve">10,273,000.00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10,273,000.00</w:t>
            </w:r>
          </w:p>
        </w:tc>
        <w:tc>
          <w:tcPr>
            <w:tcW w:w="1320" w:type="dxa"/>
            <w:tcBorders/>
            <w:vAlign w:val="center"/>
          </w:tcPr>
          <w:p>
            <w:pPr>
              <w:snapToGrid w:val="0"/>
              <w:jc w:val="right"/>
            </w:pPr>
            <w:r>
              <w:rPr>
                <w:rFonts w:ascii="宋体" w:eastAsia="宋体" w:hAnsi="宋体" w:cs="宋体"/>
                <w:b w:val="0"/>
                <w:i w:val="0"/>
                <w:color w:val="000000"/>
                <w:sz w:val="15"/>
              </w:rPr>
              <w:t xml:space="preserve">10,273,000.00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6,849,000.00</w:t>
            </w:r>
          </w:p>
        </w:tc>
        <w:tc>
          <w:tcPr>
            <w:tcW w:w="1320" w:type="dxa"/>
            <w:tcBorders/>
            <w:vAlign w:val="center"/>
          </w:tcPr>
          <w:p>
            <w:pPr>
              <w:snapToGrid w:val="0"/>
              <w:jc w:val="right"/>
            </w:pPr>
            <w:r>
              <w:rPr>
                <w:rFonts w:ascii="宋体" w:eastAsia="宋体" w:hAnsi="宋体" w:cs="宋体"/>
                <w:b w:val="0"/>
                <w:i w:val="0"/>
                <w:color w:val="000000"/>
                <w:sz w:val="15"/>
              </w:rPr>
              <w:t xml:space="preserve">6,849,000.00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3,424,000.00</w:t>
            </w:r>
          </w:p>
        </w:tc>
        <w:tc>
          <w:tcPr>
            <w:tcW w:w="1320" w:type="dxa"/>
            <w:tcBorders/>
            <w:vAlign w:val="center"/>
          </w:tcPr>
          <w:p>
            <w:pPr>
              <w:snapToGrid w:val="0"/>
              <w:jc w:val="right"/>
            </w:pPr>
            <w:r>
              <w:rPr>
                <w:rFonts w:ascii="宋体" w:eastAsia="宋体" w:hAnsi="宋体" w:cs="宋体"/>
                <w:b w:val="0"/>
                <w:i w:val="0"/>
                <w:color w:val="000000"/>
                <w:sz w:val="15"/>
              </w:rPr>
              <w:t xml:space="preserve">3,424,000.00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5,599,000.00</w:t>
            </w:r>
          </w:p>
        </w:tc>
        <w:tc>
          <w:tcPr>
            <w:tcW w:w="1320" w:type="dxa"/>
            <w:tcBorders/>
            <w:vAlign w:val="center"/>
          </w:tcPr>
          <w:p>
            <w:pPr>
              <w:snapToGrid w:val="0"/>
              <w:jc w:val="right"/>
            </w:pPr>
            <w:r>
              <w:rPr>
                <w:rFonts w:ascii="宋体" w:eastAsia="宋体" w:hAnsi="宋体" w:cs="宋体"/>
                <w:b w:val="0"/>
                <w:i w:val="0"/>
                <w:color w:val="000000"/>
                <w:sz w:val="15"/>
              </w:rPr>
              <w:t xml:space="preserve">5,599,000.00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5,599,000.00</w:t>
            </w:r>
          </w:p>
        </w:tc>
        <w:tc>
          <w:tcPr>
            <w:tcW w:w="1320" w:type="dxa"/>
            <w:tcBorders/>
            <w:vAlign w:val="center"/>
          </w:tcPr>
          <w:p>
            <w:pPr>
              <w:snapToGrid w:val="0"/>
              <w:jc w:val="right"/>
            </w:pPr>
            <w:r>
              <w:rPr>
                <w:rFonts w:ascii="宋体" w:eastAsia="宋体" w:hAnsi="宋体" w:cs="宋体"/>
                <w:b w:val="0"/>
                <w:i w:val="0"/>
                <w:color w:val="000000"/>
                <w:sz w:val="15"/>
              </w:rPr>
              <w:t xml:space="preserve">5,599,000.00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4,381,000.00</w:t>
            </w:r>
          </w:p>
        </w:tc>
        <w:tc>
          <w:tcPr>
            <w:tcW w:w="1320" w:type="dxa"/>
            <w:tcBorders/>
            <w:vAlign w:val="center"/>
          </w:tcPr>
          <w:p>
            <w:pPr>
              <w:snapToGrid w:val="0"/>
              <w:jc w:val="right"/>
            </w:pPr>
            <w:r>
              <w:rPr>
                <w:rFonts w:ascii="宋体" w:eastAsia="宋体" w:hAnsi="宋体" w:cs="宋体"/>
                <w:b w:val="0"/>
                <w:i w:val="0"/>
                <w:color w:val="000000"/>
                <w:sz w:val="15"/>
              </w:rPr>
              <w:t xml:space="preserve">4,381,000.00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1,218,000.00</w:t>
            </w:r>
          </w:p>
        </w:tc>
        <w:tc>
          <w:tcPr>
            <w:tcW w:w="1320" w:type="dxa"/>
            <w:tcBorders/>
            <w:vAlign w:val="center"/>
          </w:tcPr>
          <w:p>
            <w:pPr>
              <w:snapToGrid w:val="0"/>
              <w:jc w:val="right"/>
            </w:pPr>
            <w:r>
              <w:rPr>
                <w:rFonts w:ascii="宋体" w:eastAsia="宋体" w:hAnsi="宋体" w:cs="宋体"/>
                <w:b w:val="0"/>
                <w:i w:val="0"/>
                <w:color w:val="000000"/>
                <w:sz w:val="15"/>
              </w:rPr>
              <w:t xml:space="preserve">1,218,000.00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25,500.00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25,500.00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25,500.00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125,005,190.00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109,107,690.00</w:t>
            </w:r>
          </w:p>
        </w:tc>
        <w:tc>
          <w:tcPr>
            <w:tcW w:w="1420" w:type="dxa"/>
            <w:tcBorders/>
            <w:vAlign w:val="center"/>
          </w:tcPr>
          <w:p>
            <w:pPr>
              <w:snapToGrid w:val="0"/>
              <w:jc w:val="right"/>
            </w:pPr>
            <w:r>
              <w:rPr>
                <w:rFonts w:ascii="宋体" w:eastAsia="宋体" w:hAnsi="宋体" w:cs="宋体"/>
                <w:b w:val="0"/>
                <w:i w:val="0"/>
                <w:color w:val="000000"/>
                <w:sz w:val="16"/>
              </w:rPr>
              <w:t xml:space="preserve">109,107,690.00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10,273,000.00</w:t>
            </w:r>
          </w:p>
        </w:tc>
        <w:tc>
          <w:tcPr>
            <w:tcW w:w="1420" w:type="dxa"/>
            <w:tcBorders/>
            <w:vAlign w:val="center"/>
          </w:tcPr>
          <w:p>
            <w:pPr>
              <w:snapToGrid w:val="0"/>
              <w:jc w:val="right"/>
            </w:pPr>
            <w:r>
              <w:rPr>
                <w:rFonts w:ascii="宋体" w:eastAsia="宋体" w:hAnsi="宋体" w:cs="宋体"/>
                <w:b w:val="0"/>
                <w:i w:val="0"/>
                <w:color w:val="000000"/>
                <w:sz w:val="16"/>
              </w:rPr>
              <w:t xml:space="preserve">10,273,000.00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5,599,000.00</w:t>
            </w:r>
          </w:p>
        </w:tc>
        <w:tc>
          <w:tcPr>
            <w:tcW w:w="1420" w:type="dxa"/>
            <w:tcBorders/>
            <w:vAlign w:val="center"/>
          </w:tcPr>
          <w:p>
            <w:pPr>
              <w:snapToGrid w:val="0"/>
              <w:jc w:val="right"/>
            </w:pPr>
            <w:r>
              <w:rPr>
                <w:rFonts w:ascii="宋体" w:eastAsia="宋体" w:hAnsi="宋体" w:cs="宋体"/>
                <w:b w:val="0"/>
                <w:i w:val="0"/>
                <w:color w:val="000000"/>
                <w:sz w:val="16"/>
              </w:rPr>
              <w:t xml:space="preserve">5,599,000.00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25,500.00</w:t>
            </w:r>
          </w:p>
        </w:tc>
        <w:tc>
          <w:tcPr>
            <w:tcW w:w="1420" w:type="dxa"/>
            <w:tcBorders/>
            <w:vAlign w:val="center"/>
          </w:tcPr>
          <w:p>
            <w:pPr>
              <w:snapToGrid w:val="0"/>
              <w:jc w:val="right"/>
            </w:pPr>
            <w:r>
              <w:rPr>
                <w:rFonts w:ascii="宋体" w:eastAsia="宋体" w:hAnsi="宋体" w:cs="宋体"/>
                <w:b w:val="0"/>
                <w:i w:val="0"/>
                <w:color w:val="000000"/>
                <w:sz w:val="16"/>
              </w:rPr>
              <w:t xml:space="preserve">25,500.00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125,005,190.00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125,005,190.00</w:t>
            </w:r>
          </w:p>
        </w:tc>
        <w:tc>
          <w:tcPr>
            <w:tcW w:w="1420" w:type="dxa"/>
            <w:tcBorders/>
            <w:vAlign w:val="center"/>
          </w:tcPr>
          <w:p>
            <w:pPr>
              <w:snapToGrid w:val="0"/>
              <w:jc w:val="right"/>
            </w:pPr>
            <w:r>
              <w:rPr>
                <w:rFonts w:ascii="宋体" w:eastAsia="宋体" w:hAnsi="宋体" w:cs="宋体"/>
                <w:b w:val="0"/>
                <w:i w:val="0"/>
                <w:color w:val="000000"/>
                <w:sz w:val="16"/>
              </w:rPr>
              <w:t xml:space="preserve">125,005,190.00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125,005,190.00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125,005,190.00</w:t>
            </w:r>
          </w:p>
        </w:tc>
        <w:tc>
          <w:tcPr>
            <w:tcW w:w="1420" w:type="dxa"/>
            <w:tcBorders/>
            <w:vAlign w:val="center"/>
          </w:tcPr>
          <w:p>
            <w:pPr>
              <w:snapToGrid w:val="0"/>
              <w:jc w:val="right"/>
            </w:pPr>
            <w:r>
              <w:rPr>
                <w:rFonts w:ascii="宋体" w:eastAsia="宋体" w:hAnsi="宋体" w:cs="宋体"/>
                <w:b w:val="0"/>
                <w:i w:val="0"/>
                <w:color w:val="000000"/>
                <w:sz w:val="16"/>
              </w:rPr>
              <w:t xml:space="preserve">125,005,190.00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125,005,190.00</w:t>
            </w:r>
          </w:p>
        </w:tc>
        <w:tc>
          <w:tcPr>
            <w:tcW w:w="1720" w:type="dxa"/>
            <w:tcBorders/>
            <w:vAlign w:val="center"/>
          </w:tcPr>
          <w:p>
            <w:pPr>
              <w:snapToGrid w:val="0"/>
              <w:jc w:val="right"/>
            </w:pPr>
            <w:r>
              <w:rPr>
                <w:rFonts w:ascii="宋体" w:eastAsia="宋体" w:hAnsi="宋体" w:cs="宋体"/>
                <w:b w:val="0"/>
                <w:i w:val="0"/>
                <w:color w:val="000000"/>
                <w:sz w:val="20"/>
              </w:rPr>
              <w:t xml:space="preserve">92,342,000.00</w:t>
            </w:r>
          </w:p>
        </w:tc>
        <w:tc>
          <w:tcPr>
            <w:tcW w:w="1720" w:type="dxa"/>
            <w:tcBorders/>
            <w:vAlign w:val="center"/>
          </w:tcPr>
          <w:p>
            <w:pPr>
              <w:snapToGrid w:val="0"/>
              <w:jc w:val="right"/>
            </w:pPr>
            <w:r>
              <w:rPr>
                <w:rFonts w:ascii="宋体" w:eastAsia="宋体" w:hAnsi="宋体" w:cs="宋体"/>
                <w:b w:val="0"/>
                <w:i w:val="0"/>
                <w:color w:val="000000"/>
                <w:sz w:val="20"/>
              </w:rPr>
              <w:t xml:space="preserve">78,630,000.00</w:t>
            </w:r>
          </w:p>
        </w:tc>
        <w:tc>
          <w:tcPr>
            <w:tcW w:w="1720" w:type="dxa"/>
            <w:tcBorders/>
            <w:vAlign w:val="center"/>
          </w:tcPr>
          <w:p>
            <w:pPr>
              <w:snapToGrid w:val="0"/>
              <w:jc w:val="right"/>
            </w:pPr>
            <w:r>
              <w:rPr>
                <w:rFonts w:ascii="宋体" w:eastAsia="宋体" w:hAnsi="宋体" w:cs="宋体"/>
                <w:b w:val="0"/>
                <w:i w:val="0"/>
                <w:color w:val="000000"/>
                <w:sz w:val="20"/>
              </w:rPr>
              <w:t xml:space="preserve">13,712,000.00</w:t>
            </w:r>
          </w:p>
        </w:tc>
        <w:tc>
          <w:tcPr>
            <w:tcW w:w="1698" w:type="dxa"/>
            <w:tcBorders/>
            <w:vAlign w:val="center"/>
          </w:tcPr>
          <w:p>
            <w:pPr>
              <w:snapToGrid w:val="0"/>
              <w:jc w:val="right"/>
            </w:pPr>
            <w:r>
              <w:rPr>
                <w:rFonts w:ascii="宋体" w:eastAsia="宋体" w:hAnsi="宋体" w:cs="宋体"/>
                <w:b w:val="0"/>
                <w:i w:val="0"/>
                <w:color w:val="000000"/>
                <w:sz w:val="20"/>
              </w:rPr>
              <w:t xml:space="preserve">32,663,190.00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109,107,690.00</w:t>
            </w:r>
          </w:p>
        </w:tc>
        <w:tc>
          <w:tcPr>
            <w:tcW w:w="1720" w:type="dxa"/>
            <w:tcBorders/>
            <w:vAlign w:val="center"/>
          </w:tcPr>
          <w:p>
            <w:pPr>
              <w:snapToGrid w:val="0"/>
              <w:jc w:val="right"/>
            </w:pPr>
            <w:r>
              <w:rPr>
                <w:rFonts w:ascii="宋体" w:eastAsia="宋体" w:hAnsi="宋体" w:cs="宋体"/>
                <w:b w:val="0"/>
                <w:i w:val="0"/>
                <w:color w:val="000000"/>
                <w:sz w:val="20"/>
              </w:rPr>
              <w:t xml:space="preserve">76,470,000.00</w:t>
            </w:r>
          </w:p>
        </w:tc>
        <w:tc>
          <w:tcPr>
            <w:tcW w:w="1720" w:type="dxa"/>
            <w:tcBorders/>
            <w:vAlign w:val="center"/>
          </w:tcPr>
          <w:p>
            <w:pPr>
              <w:snapToGrid w:val="0"/>
              <w:jc w:val="right"/>
            </w:pPr>
            <w:r>
              <w:rPr>
                <w:rFonts w:ascii="宋体" w:eastAsia="宋体" w:hAnsi="宋体" w:cs="宋体"/>
                <w:b w:val="0"/>
                <w:i w:val="0"/>
                <w:color w:val="000000"/>
                <w:sz w:val="20"/>
              </w:rPr>
              <w:t xml:space="preserve">62,758,000.00</w:t>
            </w:r>
          </w:p>
        </w:tc>
        <w:tc>
          <w:tcPr>
            <w:tcW w:w="1720" w:type="dxa"/>
            <w:tcBorders/>
            <w:vAlign w:val="center"/>
          </w:tcPr>
          <w:p>
            <w:pPr>
              <w:snapToGrid w:val="0"/>
              <w:jc w:val="right"/>
            </w:pPr>
            <w:r>
              <w:rPr>
                <w:rFonts w:ascii="宋体" w:eastAsia="宋体" w:hAnsi="宋体" w:cs="宋体"/>
                <w:b w:val="0"/>
                <w:i w:val="0"/>
                <w:color w:val="000000"/>
                <w:sz w:val="20"/>
              </w:rPr>
              <w:t xml:space="preserve">13,712,000.00</w:t>
            </w:r>
          </w:p>
        </w:tc>
        <w:tc>
          <w:tcPr>
            <w:tcW w:w="1698" w:type="dxa"/>
            <w:tcBorders/>
            <w:vAlign w:val="center"/>
          </w:tcPr>
          <w:p>
            <w:pPr>
              <w:snapToGrid w:val="0"/>
              <w:jc w:val="right"/>
            </w:pPr>
            <w:r>
              <w:rPr>
                <w:rFonts w:ascii="宋体" w:eastAsia="宋体" w:hAnsi="宋体" w:cs="宋体"/>
                <w:b w:val="0"/>
                <w:i w:val="0"/>
                <w:color w:val="000000"/>
                <w:sz w:val="20"/>
              </w:rPr>
              <w:t xml:space="preserve">32,637,690.00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109,107,690.00</w:t>
            </w:r>
          </w:p>
        </w:tc>
        <w:tc>
          <w:tcPr>
            <w:tcW w:w="1720" w:type="dxa"/>
            <w:tcBorders/>
            <w:vAlign w:val="center"/>
          </w:tcPr>
          <w:p>
            <w:pPr>
              <w:snapToGrid w:val="0"/>
              <w:jc w:val="right"/>
            </w:pPr>
            <w:r>
              <w:rPr>
                <w:rFonts w:ascii="宋体" w:eastAsia="宋体" w:hAnsi="宋体" w:cs="宋体"/>
                <w:b w:val="0"/>
                <w:i w:val="0"/>
                <w:color w:val="000000"/>
                <w:sz w:val="20"/>
              </w:rPr>
              <w:t xml:space="preserve">76,470,000.00</w:t>
            </w:r>
          </w:p>
        </w:tc>
        <w:tc>
          <w:tcPr>
            <w:tcW w:w="1720" w:type="dxa"/>
            <w:tcBorders/>
            <w:vAlign w:val="center"/>
          </w:tcPr>
          <w:p>
            <w:pPr>
              <w:snapToGrid w:val="0"/>
              <w:jc w:val="right"/>
            </w:pPr>
            <w:r>
              <w:rPr>
                <w:rFonts w:ascii="宋体" w:eastAsia="宋体" w:hAnsi="宋体" w:cs="宋体"/>
                <w:b w:val="0"/>
                <w:i w:val="0"/>
                <w:color w:val="000000"/>
                <w:sz w:val="20"/>
              </w:rPr>
              <w:t xml:space="preserve">62,758,000.00</w:t>
            </w:r>
          </w:p>
        </w:tc>
        <w:tc>
          <w:tcPr>
            <w:tcW w:w="1720" w:type="dxa"/>
            <w:tcBorders/>
            <w:vAlign w:val="center"/>
          </w:tcPr>
          <w:p>
            <w:pPr>
              <w:snapToGrid w:val="0"/>
              <w:jc w:val="right"/>
            </w:pPr>
            <w:r>
              <w:rPr>
                <w:rFonts w:ascii="宋体" w:eastAsia="宋体" w:hAnsi="宋体" w:cs="宋体"/>
                <w:b w:val="0"/>
                <w:i w:val="0"/>
                <w:color w:val="000000"/>
                <w:sz w:val="20"/>
              </w:rPr>
              <w:t xml:space="preserve">13,712,000.00</w:t>
            </w:r>
          </w:p>
        </w:tc>
        <w:tc>
          <w:tcPr>
            <w:tcW w:w="1698" w:type="dxa"/>
            <w:tcBorders/>
            <w:vAlign w:val="center"/>
          </w:tcPr>
          <w:p>
            <w:pPr>
              <w:snapToGrid w:val="0"/>
              <w:jc w:val="right"/>
            </w:pPr>
            <w:r>
              <w:rPr>
                <w:rFonts w:ascii="宋体" w:eastAsia="宋体" w:hAnsi="宋体" w:cs="宋体"/>
                <w:b w:val="0"/>
                <w:i w:val="0"/>
                <w:color w:val="000000"/>
                <w:sz w:val="20"/>
              </w:rPr>
              <w:t xml:space="preserve">32,637,690.00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109,107,690.00</w:t>
            </w:r>
          </w:p>
        </w:tc>
        <w:tc>
          <w:tcPr>
            <w:tcW w:w="1720" w:type="dxa"/>
            <w:tcBorders/>
            <w:vAlign w:val="center"/>
          </w:tcPr>
          <w:p>
            <w:pPr>
              <w:snapToGrid w:val="0"/>
              <w:jc w:val="right"/>
            </w:pPr>
            <w:r>
              <w:rPr>
                <w:rFonts w:ascii="宋体" w:eastAsia="宋体" w:hAnsi="宋体" w:cs="宋体"/>
                <w:b w:val="0"/>
                <w:i w:val="0"/>
                <w:color w:val="000000"/>
                <w:sz w:val="20"/>
              </w:rPr>
              <w:t xml:space="preserve">76,470,000.00</w:t>
            </w:r>
          </w:p>
        </w:tc>
        <w:tc>
          <w:tcPr>
            <w:tcW w:w="1720" w:type="dxa"/>
            <w:tcBorders/>
            <w:vAlign w:val="center"/>
          </w:tcPr>
          <w:p>
            <w:pPr>
              <w:snapToGrid w:val="0"/>
              <w:jc w:val="right"/>
            </w:pPr>
            <w:r>
              <w:rPr>
                <w:rFonts w:ascii="宋体" w:eastAsia="宋体" w:hAnsi="宋体" w:cs="宋体"/>
                <w:b w:val="0"/>
                <w:i w:val="0"/>
                <w:color w:val="000000"/>
                <w:sz w:val="20"/>
              </w:rPr>
              <w:t xml:space="preserve">62,758,000.00</w:t>
            </w:r>
          </w:p>
        </w:tc>
        <w:tc>
          <w:tcPr>
            <w:tcW w:w="1720" w:type="dxa"/>
            <w:tcBorders/>
            <w:vAlign w:val="center"/>
          </w:tcPr>
          <w:p>
            <w:pPr>
              <w:snapToGrid w:val="0"/>
              <w:jc w:val="right"/>
            </w:pPr>
            <w:r>
              <w:rPr>
                <w:rFonts w:ascii="宋体" w:eastAsia="宋体" w:hAnsi="宋体" w:cs="宋体"/>
                <w:b w:val="0"/>
                <w:i w:val="0"/>
                <w:color w:val="000000"/>
                <w:sz w:val="20"/>
              </w:rPr>
              <w:t xml:space="preserve">13,712,000.00</w:t>
            </w:r>
          </w:p>
        </w:tc>
        <w:tc>
          <w:tcPr>
            <w:tcW w:w="1698" w:type="dxa"/>
            <w:tcBorders/>
            <w:vAlign w:val="center"/>
          </w:tcPr>
          <w:p>
            <w:pPr>
              <w:snapToGrid w:val="0"/>
              <w:jc w:val="right"/>
            </w:pPr>
            <w:r>
              <w:rPr>
                <w:rFonts w:ascii="宋体" w:eastAsia="宋体" w:hAnsi="宋体" w:cs="宋体"/>
                <w:b w:val="0"/>
                <w:i w:val="0"/>
                <w:color w:val="000000"/>
                <w:sz w:val="20"/>
              </w:rPr>
              <w:t xml:space="preserve">32,637,690.00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10,273,000.00</w:t>
            </w:r>
          </w:p>
        </w:tc>
        <w:tc>
          <w:tcPr>
            <w:tcW w:w="1720" w:type="dxa"/>
            <w:tcBorders/>
            <w:vAlign w:val="center"/>
          </w:tcPr>
          <w:p>
            <w:pPr>
              <w:snapToGrid w:val="0"/>
              <w:jc w:val="right"/>
            </w:pPr>
            <w:r>
              <w:rPr>
                <w:rFonts w:ascii="宋体" w:eastAsia="宋体" w:hAnsi="宋体" w:cs="宋体"/>
                <w:b w:val="0"/>
                <w:i w:val="0"/>
                <w:color w:val="000000"/>
                <w:sz w:val="20"/>
              </w:rPr>
              <w:t xml:space="preserve">10,273,000.00</w:t>
            </w:r>
          </w:p>
        </w:tc>
        <w:tc>
          <w:tcPr>
            <w:tcW w:w="1720" w:type="dxa"/>
            <w:tcBorders/>
            <w:vAlign w:val="center"/>
          </w:tcPr>
          <w:p>
            <w:pPr>
              <w:snapToGrid w:val="0"/>
              <w:jc w:val="right"/>
            </w:pPr>
            <w:r>
              <w:rPr>
                <w:rFonts w:ascii="宋体" w:eastAsia="宋体" w:hAnsi="宋体" w:cs="宋体"/>
                <w:b w:val="0"/>
                <w:i w:val="0"/>
                <w:color w:val="000000"/>
                <w:sz w:val="20"/>
              </w:rPr>
              <w:t xml:space="preserve">10,273,000.00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10,273,000.00</w:t>
            </w:r>
          </w:p>
        </w:tc>
        <w:tc>
          <w:tcPr>
            <w:tcW w:w="1720" w:type="dxa"/>
            <w:tcBorders/>
            <w:vAlign w:val="center"/>
          </w:tcPr>
          <w:p>
            <w:pPr>
              <w:snapToGrid w:val="0"/>
              <w:jc w:val="right"/>
            </w:pPr>
            <w:r>
              <w:rPr>
                <w:rFonts w:ascii="宋体" w:eastAsia="宋体" w:hAnsi="宋体" w:cs="宋体"/>
                <w:b w:val="0"/>
                <w:i w:val="0"/>
                <w:color w:val="000000"/>
                <w:sz w:val="20"/>
              </w:rPr>
              <w:t xml:space="preserve">10,273,000.00</w:t>
            </w:r>
          </w:p>
        </w:tc>
        <w:tc>
          <w:tcPr>
            <w:tcW w:w="1720" w:type="dxa"/>
            <w:tcBorders/>
            <w:vAlign w:val="center"/>
          </w:tcPr>
          <w:p>
            <w:pPr>
              <w:snapToGrid w:val="0"/>
              <w:jc w:val="right"/>
            </w:pPr>
            <w:r>
              <w:rPr>
                <w:rFonts w:ascii="宋体" w:eastAsia="宋体" w:hAnsi="宋体" w:cs="宋体"/>
                <w:b w:val="0"/>
                <w:i w:val="0"/>
                <w:color w:val="000000"/>
                <w:sz w:val="20"/>
              </w:rPr>
              <w:t xml:space="preserve">10,273,000.00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6,849,000.00</w:t>
            </w:r>
          </w:p>
        </w:tc>
        <w:tc>
          <w:tcPr>
            <w:tcW w:w="1720" w:type="dxa"/>
            <w:tcBorders/>
            <w:vAlign w:val="center"/>
          </w:tcPr>
          <w:p>
            <w:pPr>
              <w:snapToGrid w:val="0"/>
              <w:jc w:val="right"/>
            </w:pPr>
            <w:r>
              <w:rPr>
                <w:rFonts w:ascii="宋体" w:eastAsia="宋体" w:hAnsi="宋体" w:cs="宋体"/>
                <w:b w:val="0"/>
                <w:i w:val="0"/>
                <w:color w:val="000000"/>
                <w:sz w:val="20"/>
              </w:rPr>
              <w:t xml:space="preserve">6,849,000.00</w:t>
            </w:r>
          </w:p>
        </w:tc>
        <w:tc>
          <w:tcPr>
            <w:tcW w:w="1720" w:type="dxa"/>
            <w:tcBorders/>
            <w:vAlign w:val="center"/>
          </w:tcPr>
          <w:p>
            <w:pPr>
              <w:snapToGrid w:val="0"/>
              <w:jc w:val="right"/>
            </w:pPr>
            <w:r>
              <w:rPr>
                <w:rFonts w:ascii="宋体" w:eastAsia="宋体" w:hAnsi="宋体" w:cs="宋体"/>
                <w:b w:val="0"/>
                <w:i w:val="0"/>
                <w:color w:val="000000"/>
                <w:sz w:val="20"/>
              </w:rPr>
              <w:t xml:space="preserve">6,849,000.00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3,424,000.00</w:t>
            </w:r>
          </w:p>
        </w:tc>
        <w:tc>
          <w:tcPr>
            <w:tcW w:w="1720" w:type="dxa"/>
            <w:tcBorders/>
            <w:vAlign w:val="center"/>
          </w:tcPr>
          <w:p>
            <w:pPr>
              <w:snapToGrid w:val="0"/>
              <w:jc w:val="right"/>
            </w:pPr>
            <w:r>
              <w:rPr>
                <w:rFonts w:ascii="宋体" w:eastAsia="宋体" w:hAnsi="宋体" w:cs="宋体"/>
                <w:b w:val="0"/>
                <w:i w:val="0"/>
                <w:color w:val="000000"/>
                <w:sz w:val="20"/>
              </w:rPr>
              <w:t xml:space="preserve">3,424,000.00</w:t>
            </w:r>
          </w:p>
        </w:tc>
        <w:tc>
          <w:tcPr>
            <w:tcW w:w="1720" w:type="dxa"/>
            <w:tcBorders/>
            <w:vAlign w:val="center"/>
          </w:tcPr>
          <w:p>
            <w:pPr>
              <w:snapToGrid w:val="0"/>
              <w:jc w:val="right"/>
            </w:pPr>
            <w:r>
              <w:rPr>
                <w:rFonts w:ascii="宋体" w:eastAsia="宋体" w:hAnsi="宋体" w:cs="宋体"/>
                <w:b w:val="0"/>
                <w:i w:val="0"/>
                <w:color w:val="000000"/>
                <w:sz w:val="20"/>
              </w:rPr>
              <w:t xml:space="preserve">3,424,000.00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5,599,000.00</w:t>
            </w:r>
          </w:p>
        </w:tc>
        <w:tc>
          <w:tcPr>
            <w:tcW w:w="1720" w:type="dxa"/>
            <w:tcBorders/>
            <w:vAlign w:val="center"/>
          </w:tcPr>
          <w:p>
            <w:pPr>
              <w:snapToGrid w:val="0"/>
              <w:jc w:val="right"/>
            </w:pPr>
            <w:r>
              <w:rPr>
                <w:rFonts w:ascii="宋体" w:eastAsia="宋体" w:hAnsi="宋体" w:cs="宋体"/>
                <w:b w:val="0"/>
                <w:i w:val="0"/>
                <w:color w:val="000000"/>
                <w:sz w:val="20"/>
              </w:rPr>
              <w:t xml:space="preserve">5,599,000.00</w:t>
            </w:r>
          </w:p>
        </w:tc>
        <w:tc>
          <w:tcPr>
            <w:tcW w:w="1720" w:type="dxa"/>
            <w:tcBorders/>
            <w:vAlign w:val="center"/>
          </w:tcPr>
          <w:p>
            <w:pPr>
              <w:snapToGrid w:val="0"/>
              <w:jc w:val="right"/>
            </w:pPr>
            <w:r>
              <w:rPr>
                <w:rFonts w:ascii="宋体" w:eastAsia="宋体" w:hAnsi="宋体" w:cs="宋体"/>
                <w:b w:val="0"/>
                <w:i w:val="0"/>
                <w:color w:val="000000"/>
                <w:sz w:val="20"/>
              </w:rPr>
              <w:t xml:space="preserve">5,599,000.00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5,599,000.00</w:t>
            </w:r>
          </w:p>
        </w:tc>
        <w:tc>
          <w:tcPr>
            <w:tcW w:w="1720" w:type="dxa"/>
            <w:tcBorders/>
            <w:vAlign w:val="center"/>
          </w:tcPr>
          <w:p>
            <w:pPr>
              <w:snapToGrid w:val="0"/>
              <w:jc w:val="right"/>
            </w:pPr>
            <w:r>
              <w:rPr>
                <w:rFonts w:ascii="宋体" w:eastAsia="宋体" w:hAnsi="宋体" w:cs="宋体"/>
                <w:b w:val="0"/>
                <w:i w:val="0"/>
                <w:color w:val="000000"/>
                <w:sz w:val="20"/>
              </w:rPr>
              <w:t xml:space="preserve">5,599,000.00</w:t>
            </w:r>
          </w:p>
        </w:tc>
        <w:tc>
          <w:tcPr>
            <w:tcW w:w="1720" w:type="dxa"/>
            <w:tcBorders/>
            <w:vAlign w:val="center"/>
          </w:tcPr>
          <w:p>
            <w:pPr>
              <w:snapToGrid w:val="0"/>
              <w:jc w:val="right"/>
            </w:pPr>
            <w:r>
              <w:rPr>
                <w:rFonts w:ascii="宋体" w:eastAsia="宋体" w:hAnsi="宋体" w:cs="宋体"/>
                <w:b w:val="0"/>
                <w:i w:val="0"/>
                <w:color w:val="000000"/>
                <w:sz w:val="20"/>
              </w:rPr>
              <w:t xml:space="preserve">5,599,000.00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4,381,000.00</w:t>
            </w:r>
          </w:p>
        </w:tc>
        <w:tc>
          <w:tcPr>
            <w:tcW w:w="1720" w:type="dxa"/>
            <w:tcBorders/>
            <w:vAlign w:val="center"/>
          </w:tcPr>
          <w:p>
            <w:pPr>
              <w:snapToGrid w:val="0"/>
              <w:jc w:val="right"/>
            </w:pPr>
            <w:r>
              <w:rPr>
                <w:rFonts w:ascii="宋体" w:eastAsia="宋体" w:hAnsi="宋体" w:cs="宋体"/>
                <w:b w:val="0"/>
                <w:i w:val="0"/>
                <w:color w:val="000000"/>
                <w:sz w:val="20"/>
              </w:rPr>
              <w:t xml:space="preserve">4,381,000.00</w:t>
            </w:r>
          </w:p>
        </w:tc>
        <w:tc>
          <w:tcPr>
            <w:tcW w:w="1720" w:type="dxa"/>
            <w:tcBorders/>
            <w:vAlign w:val="center"/>
          </w:tcPr>
          <w:p>
            <w:pPr>
              <w:snapToGrid w:val="0"/>
              <w:jc w:val="right"/>
            </w:pPr>
            <w:r>
              <w:rPr>
                <w:rFonts w:ascii="宋体" w:eastAsia="宋体" w:hAnsi="宋体" w:cs="宋体"/>
                <w:b w:val="0"/>
                <w:i w:val="0"/>
                <w:color w:val="000000"/>
                <w:sz w:val="20"/>
              </w:rPr>
              <w:t xml:space="preserve">4,381,000.00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1,218,000.00</w:t>
            </w:r>
          </w:p>
        </w:tc>
        <w:tc>
          <w:tcPr>
            <w:tcW w:w="1720" w:type="dxa"/>
            <w:tcBorders/>
            <w:vAlign w:val="center"/>
          </w:tcPr>
          <w:p>
            <w:pPr>
              <w:snapToGrid w:val="0"/>
              <w:jc w:val="right"/>
            </w:pPr>
            <w:r>
              <w:rPr>
                <w:rFonts w:ascii="宋体" w:eastAsia="宋体" w:hAnsi="宋体" w:cs="宋体"/>
                <w:b w:val="0"/>
                <w:i w:val="0"/>
                <w:color w:val="000000"/>
                <w:sz w:val="20"/>
              </w:rPr>
              <w:t xml:space="preserve">1,218,000.00</w:t>
            </w:r>
          </w:p>
        </w:tc>
        <w:tc>
          <w:tcPr>
            <w:tcW w:w="1720" w:type="dxa"/>
            <w:tcBorders/>
            <w:vAlign w:val="center"/>
          </w:tcPr>
          <w:p>
            <w:pPr>
              <w:snapToGrid w:val="0"/>
              <w:jc w:val="right"/>
            </w:pPr>
            <w:r>
              <w:rPr>
                <w:rFonts w:ascii="宋体" w:eastAsia="宋体" w:hAnsi="宋体" w:cs="宋体"/>
                <w:b w:val="0"/>
                <w:i w:val="0"/>
                <w:color w:val="000000"/>
                <w:sz w:val="20"/>
              </w:rPr>
              <w:t xml:space="preserve">1,218,000.00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25,500.00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25,500.00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25,500.00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75,650,000.00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13,047,000.00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23,437,390.00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270,000.00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5,200,000.00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665,000.00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315,000.00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20,462,610.00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400,000.00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50,000.00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6,849,000.00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1,250,000.00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3,424,000.00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306,000.00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4,281,000.00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3,000,000.00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300,000.00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70,000.00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11,160,000.00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536,000.00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3,375,000.00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2,980,000.00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998,000.00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70,000.00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1,200,000.00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300,000.00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400,000.00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782,000.00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2,000,000.00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1,044,000.00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63,000.00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799,000.00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78,630,000.00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13,712,000.00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天津音乐学院2024年度政府性基金预算财政拨款收入支出决算表为空表。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天津音乐学院2024年国有资本经营预算财政拨款收入支出决算表为空表。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63,000.00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63,000.00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63,000.00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单位：天津音乐学院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40,166,125.18</w:t>
            </w:r>
          </w:p>
        </w:tc>
        <w:tc>
          <w:tcPr>
            <w:tcW w:w="1240" w:type="dxa"/>
            <w:tcBorders/>
            <w:vAlign w:val="center"/>
          </w:tcPr>
          <w:p>
            <w:pPr>
              <w:snapToGrid w:val="0"/>
              <w:jc w:val="right"/>
            </w:pPr>
            <w:r>
              <w:rPr>
                <w:rFonts w:ascii="宋体" w:eastAsia="宋体" w:hAnsi="宋体" w:cs="宋体"/>
                <w:b w:val="0"/>
                <w:i w:val="0"/>
                <w:color w:val="000000"/>
                <w:sz w:val="14"/>
              </w:rPr>
              <w:t xml:space="preserve">32,663,190.00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7,502,935.18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40,140,625.18</w:t>
            </w:r>
          </w:p>
        </w:tc>
        <w:tc>
          <w:tcPr>
            <w:tcW w:w="1240" w:type="dxa"/>
            <w:tcBorders/>
            <w:vAlign w:val="center"/>
          </w:tcPr>
          <w:p>
            <w:pPr>
              <w:snapToGrid w:val="0"/>
              <w:jc w:val="right"/>
            </w:pPr>
            <w:r>
              <w:rPr>
                <w:rFonts w:ascii="宋体" w:eastAsia="宋体" w:hAnsi="宋体" w:cs="宋体"/>
                <w:b w:val="0"/>
                <w:i w:val="0"/>
                <w:color w:val="000000"/>
                <w:sz w:val="14"/>
              </w:rPr>
              <w:t xml:space="preserve">32,637,690.00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7,502,935.18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40,140,625.18</w:t>
            </w:r>
          </w:p>
        </w:tc>
        <w:tc>
          <w:tcPr>
            <w:tcW w:w="1240" w:type="dxa"/>
            <w:tcBorders/>
            <w:vAlign w:val="center"/>
          </w:tcPr>
          <w:p>
            <w:pPr>
              <w:snapToGrid w:val="0"/>
              <w:jc w:val="right"/>
            </w:pPr>
            <w:r>
              <w:rPr>
                <w:rFonts w:ascii="宋体" w:eastAsia="宋体" w:hAnsi="宋体" w:cs="宋体"/>
                <w:b w:val="0"/>
                <w:i w:val="0"/>
                <w:color w:val="000000"/>
                <w:sz w:val="14"/>
              </w:rPr>
              <w:t xml:space="preserve">32,637,690.00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7,502,935.18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40,140,625.18</w:t>
            </w:r>
          </w:p>
        </w:tc>
        <w:tc>
          <w:tcPr>
            <w:tcW w:w="1240" w:type="dxa"/>
            <w:tcBorders/>
            <w:vAlign w:val="center"/>
          </w:tcPr>
          <w:p>
            <w:pPr>
              <w:snapToGrid w:val="0"/>
              <w:jc w:val="right"/>
            </w:pPr>
            <w:r>
              <w:rPr>
                <w:rFonts w:ascii="宋体" w:eastAsia="宋体" w:hAnsi="宋体" w:cs="宋体"/>
                <w:b w:val="0"/>
                <w:i w:val="0"/>
                <w:color w:val="000000"/>
                <w:sz w:val="14"/>
              </w:rPr>
              <w:t xml:space="preserve">32,637,690.00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7,502,935.18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w:t>
            </w:r>
          </w:p>
        </w:tc>
        <w:tc>
          <w:tcPr>
            <w:tcW w:w="1160" w:type="dxa"/>
            <w:tcBorders/>
            <w:vAlign w:val="center"/>
          </w:tcPr>
          <w:p>
            <w:pPr>
              <w:snapToGrid w:val="0"/>
              <w:jc w:val="right"/>
            </w:pPr>
            <w:r>
              <w:rPr>
                <w:rFonts w:ascii="宋体" w:eastAsia="宋体" w:hAnsi="宋体" w:cs="宋体"/>
                <w:b w:val="0"/>
                <w:i w:val="0"/>
                <w:color w:val="000000"/>
                <w:sz w:val="14"/>
              </w:rPr>
              <w:t xml:space="preserve">3,891,000.00</w:t>
            </w:r>
          </w:p>
        </w:tc>
        <w:tc>
          <w:tcPr>
            <w:tcW w:w="1240" w:type="dxa"/>
            <w:tcBorders/>
            <w:vAlign w:val="center"/>
          </w:tcPr>
          <w:p>
            <w:pPr>
              <w:snapToGrid w:val="0"/>
              <w:jc w:val="right"/>
            </w:pPr>
            <w:r>
              <w:rPr>
                <w:rFonts w:ascii="宋体" w:eastAsia="宋体" w:hAnsi="宋体" w:cs="宋体"/>
                <w:b w:val="0"/>
                <w:i w:val="0"/>
                <w:color w:val="000000"/>
                <w:sz w:val="14"/>
              </w:rPr>
              <w:t xml:space="preserve">3,891,000.00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高校落实科教兴市人才强市行动方案考核(音乐学院)-2024年一般债券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高校落实科教兴市人才强市行动方案考核（2024年调整）</w:t>
            </w:r>
          </w:p>
        </w:tc>
        <w:tc>
          <w:tcPr>
            <w:tcW w:w="1160" w:type="dxa"/>
            <w:tcBorders/>
            <w:vAlign w:val="center"/>
          </w:tcPr>
          <w:p>
            <w:pPr>
              <w:snapToGrid w:val="0"/>
              <w:jc w:val="right"/>
            </w:pPr>
            <w:r>
              <w:rPr>
                <w:rFonts w:ascii="宋体" w:eastAsia="宋体" w:hAnsi="宋体" w:cs="宋体"/>
                <w:b w:val="0"/>
                <w:i w:val="0"/>
                <w:color w:val="000000"/>
                <w:sz w:val="14"/>
              </w:rPr>
              <w:t xml:space="preserve">5,000,000.00</w:t>
            </w:r>
          </w:p>
        </w:tc>
        <w:tc>
          <w:tcPr>
            <w:tcW w:w="1240" w:type="dxa"/>
            <w:tcBorders/>
            <w:vAlign w:val="center"/>
          </w:tcPr>
          <w:p>
            <w:pPr>
              <w:snapToGrid w:val="0"/>
              <w:jc w:val="right"/>
            </w:pPr>
            <w:r>
              <w:rPr>
                <w:rFonts w:ascii="宋体" w:eastAsia="宋体" w:hAnsi="宋体" w:cs="宋体"/>
                <w:b w:val="0"/>
                <w:i w:val="0"/>
                <w:color w:val="000000"/>
                <w:sz w:val="14"/>
              </w:rPr>
              <w:t xml:space="preserve">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6,465,000.00</w:t>
            </w:r>
          </w:p>
        </w:tc>
        <w:tc>
          <w:tcPr>
            <w:tcW w:w="1240" w:type="dxa"/>
            <w:tcBorders/>
            <w:vAlign w:val="center"/>
          </w:tcPr>
          <w:p>
            <w:pPr>
              <w:snapToGrid w:val="0"/>
              <w:jc w:val="right"/>
            </w:pPr>
            <w:r>
              <w:rPr>
                <w:rFonts w:ascii="宋体" w:eastAsia="宋体" w:hAnsi="宋体" w:cs="宋体"/>
                <w:b w:val="0"/>
                <w:i w:val="0"/>
                <w:color w:val="000000"/>
                <w:sz w:val="14"/>
              </w:rPr>
              <w:t xml:space="preserve">6,465,000.00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2,639,400.00</w:t>
            </w:r>
          </w:p>
        </w:tc>
        <w:tc>
          <w:tcPr>
            <w:tcW w:w="1240" w:type="dxa"/>
            <w:tcBorders/>
            <w:vAlign w:val="center"/>
          </w:tcPr>
          <w:p>
            <w:pPr>
              <w:snapToGrid w:val="0"/>
              <w:jc w:val="right"/>
            </w:pPr>
            <w:r>
              <w:rPr>
                <w:rFonts w:ascii="宋体" w:eastAsia="宋体" w:hAnsi="宋体" w:cs="宋体"/>
                <w:b w:val="0"/>
                <w:i w:val="0"/>
                <w:color w:val="000000"/>
                <w:sz w:val="14"/>
              </w:rPr>
              <w:t xml:space="preserve">2,639,400.00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5,097,890.00</w:t>
            </w:r>
          </w:p>
        </w:tc>
        <w:tc>
          <w:tcPr>
            <w:tcW w:w="1240" w:type="dxa"/>
            <w:tcBorders/>
            <w:vAlign w:val="center"/>
          </w:tcPr>
          <w:p>
            <w:pPr>
              <w:snapToGrid w:val="0"/>
              <w:jc w:val="right"/>
            </w:pPr>
            <w:r>
              <w:rPr>
                <w:rFonts w:ascii="宋体" w:eastAsia="宋体" w:hAnsi="宋体" w:cs="宋体"/>
                <w:b w:val="0"/>
                <w:i w:val="0"/>
                <w:color w:val="000000"/>
                <w:sz w:val="14"/>
              </w:rPr>
              <w:t xml:space="preserve">5,097,890.00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天津市外国留学生政府奖学金（2024年）</w:t>
            </w:r>
          </w:p>
        </w:tc>
        <w:tc>
          <w:tcPr>
            <w:tcW w:w="1160" w:type="dxa"/>
            <w:tcBorders/>
            <w:vAlign w:val="center"/>
          </w:tcPr>
          <w:p>
            <w:pPr>
              <w:snapToGrid w:val="0"/>
              <w:jc w:val="right"/>
            </w:pPr>
            <w:r>
              <w:rPr>
                <w:rFonts w:ascii="宋体" w:eastAsia="宋体" w:hAnsi="宋体" w:cs="宋体"/>
                <w:b w:val="0"/>
                <w:i w:val="0"/>
                <w:color w:val="000000"/>
                <w:sz w:val="14"/>
              </w:rPr>
              <w:t xml:space="preserve">391,200.00</w:t>
            </w:r>
          </w:p>
        </w:tc>
        <w:tc>
          <w:tcPr>
            <w:tcW w:w="1240" w:type="dxa"/>
            <w:tcBorders/>
            <w:vAlign w:val="center"/>
          </w:tcPr>
          <w:p>
            <w:pPr>
              <w:snapToGrid w:val="0"/>
              <w:jc w:val="right"/>
            </w:pPr>
            <w:r>
              <w:rPr>
                <w:rFonts w:ascii="宋体" w:eastAsia="宋体" w:hAnsi="宋体" w:cs="宋体"/>
                <w:b w:val="0"/>
                <w:i w:val="0"/>
                <w:color w:val="000000"/>
                <w:sz w:val="14"/>
              </w:rPr>
              <w:t xml:space="preserve">391,200.00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茱莉亚学业发展专项(2024年）</w:t>
            </w:r>
          </w:p>
        </w:tc>
        <w:tc>
          <w:tcPr>
            <w:tcW w:w="1160" w:type="dxa"/>
            <w:tcBorders/>
            <w:vAlign w:val="center"/>
          </w:tcPr>
          <w:p>
            <w:pPr>
              <w:snapToGrid w:val="0"/>
              <w:jc w:val="right"/>
            </w:pPr>
            <w:r>
              <w:rPr>
                <w:rFonts w:ascii="宋体" w:eastAsia="宋体" w:hAnsi="宋体" w:cs="宋体"/>
                <w:b w:val="0"/>
                <w:i w:val="0"/>
                <w:color w:val="000000"/>
                <w:sz w:val="14"/>
              </w:rPr>
              <w:t xml:space="preserve">5,000,000.00</w:t>
            </w:r>
          </w:p>
        </w:tc>
        <w:tc>
          <w:tcPr>
            <w:tcW w:w="1240" w:type="dxa"/>
            <w:tcBorders/>
            <w:vAlign w:val="center"/>
          </w:tcPr>
          <w:p>
            <w:pPr>
              <w:snapToGrid w:val="0"/>
              <w:jc w:val="right"/>
            </w:pPr>
            <w:r>
              <w:rPr>
                <w:rFonts w:ascii="宋体" w:eastAsia="宋体" w:hAnsi="宋体" w:cs="宋体"/>
                <w:b w:val="0"/>
                <w:i w:val="0"/>
                <w:color w:val="000000"/>
                <w:sz w:val="14"/>
              </w:rPr>
              <w:t xml:space="preserve">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各类学校校舍维修(天津音乐学院)-2024年一般债券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2,566,200.00</w:t>
            </w:r>
          </w:p>
        </w:tc>
        <w:tc>
          <w:tcPr>
            <w:tcW w:w="1240" w:type="dxa"/>
            <w:tcBorders/>
            <w:vAlign w:val="center"/>
          </w:tcPr>
          <w:p>
            <w:pPr>
              <w:snapToGrid w:val="0"/>
              <w:jc w:val="right"/>
            </w:pPr>
            <w:r>
              <w:rPr>
                <w:rFonts w:ascii="宋体" w:eastAsia="宋体" w:hAnsi="宋体" w:cs="宋体"/>
                <w:b w:val="0"/>
                <w:i w:val="0"/>
                <w:color w:val="000000"/>
                <w:sz w:val="14"/>
              </w:rPr>
              <w:t xml:space="preserve">2,566,200.00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非财政拨款项目（综合业务经费）</w:t>
            </w:r>
          </w:p>
        </w:tc>
        <w:tc>
          <w:tcPr>
            <w:tcW w:w="1160" w:type="dxa"/>
            <w:tcBorders/>
            <w:vAlign w:val="center"/>
          </w:tcPr>
          <w:p>
            <w:pPr>
              <w:snapToGrid w:val="0"/>
              <w:jc w:val="right"/>
            </w:pPr>
            <w:r>
              <w:rPr>
                <w:rFonts w:ascii="宋体" w:eastAsia="宋体" w:hAnsi="宋体" w:cs="宋体"/>
                <w:b w:val="0"/>
                <w:i w:val="0"/>
                <w:color w:val="000000"/>
                <w:sz w:val="14"/>
              </w:rPr>
              <w:t xml:space="preserve">7,502,935.18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7,502,935.18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高校促进重点产业发展-音乐学院-2024年一般债券利息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snapToGrid w:val="0"/>
              <w:jc w:val="right"/>
            </w:pPr>
            <w:r>
              <w:rPr>
                <w:rFonts w:ascii="宋体" w:eastAsia="宋体" w:hAnsi="宋体" w:cs="宋体"/>
                <w:b w:val="0"/>
                <w:i w:val="0"/>
                <w:color w:val="000000"/>
                <w:sz w:val="14"/>
              </w:rPr>
              <w:t xml:space="preserve">25,500.00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天津音乐学院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215,339,085.32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减少28,385,888.75元，下降11.647%</w:t>
      </w:r>
      <w:r>
        <w:rPr>
          <w:rFonts w:eastAsia="仿宋_GB2312" w:hint="eastAsia"/>
          <w:sz w:val="30"/>
          <w:szCs w:val="30"/>
        </w:rPr>
        <w:t xml:space="preserve">，主要原因是</w:t>
      </w:r>
      <w:r>
        <w:rPr>
          <w:rFonts w:eastAsia="仿宋_GB2312" w:hint="eastAsia"/>
          <w:sz w:val="30"/>
          <w:szCs w:val="30"/>
        </w:rPr>
        <w:t xml:space="preserve">2024年填报口径发生变化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一般公共预算财政拨款收入125,005,190.00元、财政专户管理资金收入54,139,920.00元、事业收入9,070,723.01元、其他收入10,651,950.26元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教育支出185,530,594.25元、社会保障和就业支出10,273,000.00元、卫生健康支出5,599,000.00元、债务付息支出25,500.00元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天津音乐学院</w:t>
      </w:r>
      <w:r>
        <w:rPr>
          <w:rFonts w:eastAsia="仿宋_GB2312" w:hint="eastAsia"/>
          <w:sz w:val="30"/>
          <w:szCs w:val="30"/>
        </w:rPr>
        <w:t xml:space="preserve">2024年度本年收入合计</w:t>
      </w:r>
      <w:r>
        <w:rPr>
          <w:rFonts w:eastAsia="仿宋_GB2312" w:hint="eastAsia"/>
          <w:sz w:val="30"/>
          <w:szCs w:val="30"/>
        </w:rPr>
        <w:t xml:space="preserve">198,867,783.27</w:t>
      </w:r>
      <w:r>
        <w:rPr>
          <w:rFonts w:eastAsia="仿宋_GB2312" w:hint="eastAsia"/>
          <w:sz w:val="30"/>
          <w:szCs w:val="30"/>
        </w:rPr>
        <w:t xml:space="preserve">元，与2023年度相比</w:t>
      </w:r>
      <w:r>
        <w:rPr>
          <w:rFonts w:eastAsia="仿宋_GB2312" w:hint="eastAsia"/>
          <w:sz w:val="30"/>
          <w:szCs w:val="30"/>
        </w:rPr>
        <w:t xml:space="preserve">增加15,455,179.68元，</w:t>
      </w:r>
      <w:r>
        <w:rPr>
          <w:rFonts w:eastAsia="仿宋_GB2312" w:hint="eastAsia"/>
          <w:sz w:val="30"/>
          <w:szCs w:val="30"/>
        </w:rPr>
        <w:t xml:space="preserve">主要原因是</w:t>
      </w:r>
      <w:r>
        <w:rPr>
          <w:rFonts w:eastAsia="仿宋_GB2312" w:hint="eastAsia"/>
          <w:sz w:val="30"/>
          <w:szCs w:val="30"/>
        </w:rPr>
        <w:t xml:space="preserve">财政专项经费拨款增加</w:t>
      </w:r>
      <w:r>
        <w:rPr>
          <w:rFonts w:eastAsia="仿宋_GB2312" w:hint="eastAsia"/>
          <w:sz w:val="30"/>
          <w:szCs w:val="30"/>
        </w:rPr>
        <w:t xml:space="preserve">。其中：</w:t>
      </w:r>
      <w:r>
        <w:rPr>
          <w:rFonts w:eastAsia="仿宋_GB2312" w:hint="eastAsia"/>
          <w:sz w:val="30"/>
          <w:szCs w:val="30"/>
        </w:rPr>
        <w:t xml:space="preserve">一般公共预算财政拨款收入125,005,190.00元，占62.858%；财政专户管理资金收入54,139,920.00元，占27.224%；事业收入9,070,723.01元，占4.561%；其他收入10,651,950.26元，占5.357%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天津音乐学院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201,428,094.25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增加454,860.68元，</w:t>
      </w:r>
      <w:r>
        <w:rPr>
          <w:rFonts w:eastAsia="仿宋_GB2312" w:hint="eastAsia"/>
          <w:sz w:val="30"/>
          <w:szCs w:val="30"/>
        </w:rPr>
        <w:t xml:space="preserve">主要原因是</w:t>
      </w:r>
      <w:r>
        <w:rPr>
          <w:rFonts w:eastAsia="仿宋_GB2312" w:hint="eastAsia"/>
          <w:sz w:val="30"/>
          <w:szCs w:val="30"/>
        </w:rPr>
        <w:t xml:space="preserve">运转类支出增加</w:t>
      </w:r>
      <w:r>
        <w:rPr>
          <w:rFonts w:eastAsia="仿宋_GB2312" w:hint="eastAsia"/>
          <w:sz w:val="30"/>
          <w:szCs w:val="30"/>
        </w:rPr>
        <w:t xml:space="preserve">。其中：</w:t>
      </w:r>
      <w:r>
        <w:rPr>
          <w:rFonts w:eastAsia="仿宋_GB2312" w:hint="eastAsia"/>
          <w:sz w:val="30"/>
          <w:szCs w:val="30"/>
        </w:rPr>
        <w:t xml:space="preserve">基本支出161,261,969.07元，占80.059%；项目支出40,166,125.18元，占19.941%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天津音乐学院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125,005,190.00</w:t>
      </w:r>
      <w:r>
        <w:rPr>
          <w:rFonts w:eastAsia="仿宋_GB2312" w:hint="eastAsia"/>
          <w:sz w:val="30"/>
          <w:szCs w:val="30"/>
        </w:rPr>
        <w:t xml:space="preserve">元。与2023年度相比，财政拨款收、支总计各</w:t>
      </w:r>
      <w:r>
        <w:rPr>
          <w:rFonts w:eastAsia="仿宋_GB2312" w:hint="eastAsia"/>
          <w:sz w:val="30"/>
          <w:szCs w:val="30"/>
        </w:rPr>
        <w:t xml:space="preserve">增加11,037,238.75元，增长9.685%，</w:t>
      </w:r>
      <w:r>
        <w:rPr>
          <w:rFonts w:eastAsia="仿宋_GB2312" w:hint="eastAsia"/>
          <w:sz w:val="30"/>
          <w:szCs w:val="30"/>
        </w:rPr>
        <w:t xml:space="preserve">主要原因是</w:t>
      </w:r>
      <w:r>
        <w:rPr>
          <w:rFonts w:eastAsia="仿宋_GB2312" w:hint="eastAsia"/>
          <w:sz w:val="30"/>
          <w:szCs w:val="30"/>
        </w:rPr>
        <w:t xml:space="preserve">高校落实科教兴市人才强市行动方案考核等财政专项经费拨款增加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一般公共预算财政拨款125,005,190.00元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教育支出109,107,690.00元、社会保障和就业支出10,273,000.00元、卫生健康支出5,599,000.00元、债务付息支出25,500.00元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天津音乐学院2024年度部门决算一般公共预算财政拨款支出合计125,005,190.00元，占本年支出合计的62.059%。与2023年度相比，一般公共预算财政拨款支出</w:t>
      </w:r>
      <w:r>
        <w:rPr>
          <w:rFonts w:eastAsia="仿宋_GB2312" w:hint="eastAsia"/>
          <w:sz w:val="30"/>
          <w:szCs w:val="30"/>
        </w:rPr>
        <w:t xml:space="preserve">增加11,037,238.75元</w:t>
      </w:r>
      <w:r>
        <w:rPr>
          <w:rFonts w:eastAsia="仿宋_GB2312" w:hint="eastAsia"/>
          <w:sz w:val="30"/>
          <w:szCs w:val="30"/>
        </w:rPr>
        <w:t xml:space="preserve">，增长9.685%</w:t>
      </w:r>
      <w:r>
        <w:rPr>
          <w:rFonts w:eastAsia="仿宋_GB2312" w:hint="eastAsia"/>
          <w:sz w:val="30"/>
          <w:szCs w:val="30"/>
        </w:rPr>
        <w:t xml:space="preserve">，主要原因是高校落实科教兴市人才强市行动方案考核等财政专项经费支出增加。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2024年度一般公共预算财政拨款支出125,005,190.00元，主要用于以下方面：</w:t>
      </w:r>
      <w:r>
        <w:rPr>
          <w:rFonts w:eastAsia="仿宋_GB2312" w:hint="eastAsia"/>
          <w:sz w:val="30"/>
          <w:szCs w:val="30"/>
        </w:rPr>
        <w:t xml:space="preserve">教育支出（类）支出109,107,690.00元，占87.283%,社会保障和就业支出（类）支出10,273,000.00元，占8.218%,卫生健康支出（类）支出5,599,000.00元，占4.479%,债务付息支出（类）支出25,500.00元，占0.020%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2024年度一般公共预算财政拨款支出年初预算为107,990,000.00元，支出决算为125,005,190.00元</w:t>
      </w:r>
      <w:r>
        <w:rPr>
          <w:rFonts w:eastAsia="仿宋_GB2312" w:hint="eastAsia"/>
          <w:sz w:val="30"/>
          <w:szCs w:val="30"/>
        </w:rPr>
        <w:t xml:space="preserve">，完成年初预算的115.756%</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高等教育（项）年初预算为92,092,500.00元，支出决算为109,107,690.00元，完成年初预算的118.476%，决算数大于预算数的主要原因是：中期追加了高校落实科教兴市人才强市行动方案考核和各类学校校舍维修财政专项经费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6,849,000.00元，支出决算为6,849,000.00元，完成年初预算的100.000%，决算数与预算数持平的主要原因是：严格执行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3,424,000.00元，支出决算为3,424,000.00元，完成年初预算的100.000%，决算数与预算数持平的主要原因是：严格执行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4.卫生健康支出（类）行政事业单位医疗（款）事业单位医疗（项）年初预算为4,381,000.00元，支出决算为4,381,000.00元，完成年初预算的100.000%，决算数与预算数持平的主要原因是：严格执行预算。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5.卫生健康支出（类）行政事业单位医疗（款）其他行政事业单位医疗支出（项）年初预算为1,218,000.00元，支出决算为1,218,000.00元，完成年初预算的100.000%，决算数与预算数持平的主要原因是：严格执行预算。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债务付息支出（类）地方政府一般债务付息支出（款）地方政府一般债券付息支出（项）年初预算为25,500.00元，支出决算为25,500.00元，完成年初预算的100.000%，决算数与预算数持平的主要原因是：严格执行预算。</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天津音乐学院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92,342,000.00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减少2,757,111.25元，</w:t>
      </w:r>
      <w:r>
        <w:rPr>
          <w:rFonts w:eastAsia="仿宋_GB2312" w:hint="eastAsia"/>
          <w:sz w:val="30"/>
          <w:szCs w:val="30"/>
        </w:rPr>
        <w:t xml:space="preserve">主要原因是</w:t>
      </w:r>
      <w:r>
        <w:rPr>
          <w:rFonts w:eastAsia="仿宋_GB2312" w:hint="eastAsia"/>
          <w:sz w:val="30"/>
          <w:szCs w:val="30"/>
        </w:rPr>
        <w:t xml:space="preserve">在保障人员、运转及民生资金基础上，适当压缩公用支出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人员经费78,630,000.00元，主要包括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公用经费13,712,000.00元，主要包括</w:t>
      </w:r>
      <w:r>
        <w:rPr>
          <w:rFonts w:eastAsia="仿宋_GB2312" w:hint="eastAsia"/>
          <w:sz w:val="30"/>
          <w:szCs w:val="30"/>
        </w:rPr>
        <w:t xml:space="preserve">办公费、水费、电费、邮电费、物业管理费、差旅费、维修（护）费、培训费、劳务费、委托业务费、工会经费、公务用车运行维护费、其他商品和服务支出、办公设备购置、专用设备购置、其他资本性支出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天津音乐学院2024年度无政府性基金预算财政拨款收入、支出和结转结余。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天津音乐学院2024年度无国有资本经营预算财政拨款收入、支出和结转结余。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63,000.00</w:t>
      </w:r>
      <w:r>
        <w:rPr>
          <w:rFonts w:eastAsia="仿宋_GB2312" w:hint="eastAsia"/>
          <w:sz w:val="30"/>
          <w:szCs w:val="30"/>
        </w:rPr>
        <w:t xml:space="preserve">元，支出决算</w:t>
      </w:r>
      <w:r>
        <w:rPr>
          <w:rFonts w:eastAsia="仿宋_GB2312" w:hint="eastAsia"/>
          <w:sz w:val="30"/>
          <w:szCs w:val="30"/>
        </w:rPr>
        <w:t xml:space="preserve">63,000.00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支出决算较上年减少7,000.00元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决算数与预算数持平的主要原因是严格执行预算；</w:t>
      </w:r>
      <w:r>
        <w:rPr>
          <w:rFonts w:eastAsia="仿宋_GB2312" w:hint="eastAsia"/>
          <w:sz w:val="30"/>
          <w:szCs w:val="30"/>
        </w:rPr>
        <w:t xml:space="preserve">决算数较上年减少的主要原因是例行节约，减少支出。</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63,000.00</w:t>
      </w:r>
      <w:r>
        <w:rPr>
          <w:rFonts w:eastAsia="仿宋_GB2312" w:hint="eastAsia"/>
          <w:sz w:val="30"/>
          <w:szCs w:val="30"/>
        </w:rPr>
        <w:t xml:space="preserve">元，支出决算</w:t>
      </w:r>
      <w:r>
        <w:rPr>
          <w:rFonts w:eastAsia="仿宋_GB2312" w:hint="eastAsia"/>
          <w:sz w:val="30"/>
          <w:szCs w:val="30"/>
        </w:rPr>
        <w:t xml:space="preserve">63,000.00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支出决算较上年减少7,000.00元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决算数与预算数持平的主要原因是严格执行预算；</w:t>
      </w:r>
      <w:r>
        <w:rPr>
          <w:rFonts w:eastAsia="仿宋_GB2312" w:hint="eastAsia"/>
          <w:sz w:val="30"/>
          <w:szCs w:val="30"/>
        </w:rPr>
        <w:t xml:space="preserve">决算数较上年减少的主要原因是例行节约，减少支出。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63,000.00</w:t>
      </w:r>
      <w:r>
        <w:rPr>
          <w:rFonts w:eastAsia="仿宋_GB2312" w:hint="eastAsia"/>
          <w:sz w:val="30"/>
          <w:szCs w:val="30"/>
        </w:rPr>
        <w:t xml:space="preserve">元，支出决算</w:t>
      </w:r>
      <w:r>
        <w:rPr>
          <w:rFonts w:eastAsia="仿宋_GB2312" w:hint="eastAsia"/>
          <w:sz w:val="30"/>
          <w:szCs w:val="30"/>
        </w:rPr>
        <w:t xml:space="preserve">63,000.00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支出决算较上年减少7,000.00元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决算数与预算数持平的主要原因是严格执行预算；</w:t>
      </w:r>
      <w:r>
        <w:rPr>
          <w:rFonts w:eastAsia="仿宋_GB2312" w:hint="eastAsia"/>
          <w:sz w:val="30"/>
          <w:szCs w:val="30"/>
        </w:rPr>
        <w:t xml:space="preserve">决算数较上年减少的主要原因是例行节约，减少支出。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6</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天津音乐学院2024年度无机关运行经费。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音乐学院2024年政府采购支出总额31,493,167.80元，其中：政府采购货物支出2,173,905.80元、政府采购工程支出3,653,390.00元、政府采购服务支出25,665,872.00元。授予中小企业合同金额30,850,167.80元，占政府采购支出总额的97.958%，其中：授予小微企业合同金额30,100,167.80元，占政府采购支出总额的95.577%；货物采购授予中小企业合同金额占货物支出金额的70.422%，工程采购授予中小企业合同金额占工程支出金额的100.000%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截至2024年12月31日，天津音乐学院共有车辆6辆</w:t>
      </w:r>
      <w:r>
        <w:rPr>
          <w:rFonts w:eastAsia="仿宋_GB2312" w:hint="eastAsia"/>
          <w:sz w:val="30"/>
          <w:szCs w:val="30"/>
        </w:rPr>
        <w:t xml:space="preserve">，其中：</w:t>
      </w:r>
      <w:r>
        <w:rPr>
          <w:rFonts w:eastAsia="仿宋_GB2312" w:hint="eastAsia"/>
          <w:sz w:val="30"/>
          <w:szCs w:val="30"/>
        </w:rPr>
        <w:t xml:space="preserve">主要负责人用车2辆、机要通信用车1辆、离退休干部服务用车1辆、其他用车2辆</w:t>
      </w:r>
      <w:r>
        <w:rPr>
          <w:rFonts w:eastAsia="仿宋_GB2312" w:hint="eastAsia"/>
          <w:sz w:val="30"/>
          <w:szCs w:val="30"/>
        </w:rPr>
        <w:t xml:space="preserve">，其他用车主要包括一般业务用车</w:t>
      </w:r>
      <w:r>
        <w:rPr>
          <w:rFonts w:eastAsia="仿宋_GB2312" w:hint="eastAsia"/>
          <w:sz w:val="30"/>
          <w:szCs w:val="30"/>
        </w:rPr>
        <w:t xml:space="preserve">。单价100万元以上的设备5台（套）。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根据预算绩效管理要求,天津音乐学院已对11个2024年度市级项目开展绩效自评,涉及金额35460900.00元,自评结果已随部门决算一并公开。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天津音乐学院不属于乡、镇、街级单位,不涉及公开2024年度教育、医疗卫生、社会保障和就业、住房保障、涉农补贴等民生支出情况。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