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普通高校（中职学校）家庭经济困难学生排查统计汇总表</w:t>
      </w: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>学校名称（公章）：</w:t>
      </w:r>
    </w:p>
    <w:tbl>
      <w:tblPr>
        <w:tblStyle w:val="11"/>
        <w:tblW w:w="14528" w:type="dxa"/>
        <w:tblInd w:w="-8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93"/>
        <w:gridCol w:w="214"/>
        <w:gridCol w:w="706"/>
        <w:gridCol w:w="293"/>
        <w:gridCol w:w="850"/>
        <w:gridCol w:w="142"/>
        <w:gridCol w:w="425"/>
        <w:gridCol w:w="1409"/>
        <w:gridCol w:w="292"/>
        <w:gridCol w:w="989"/>
        <w:gridCol w:w="1982"/>
        <w:gridCol w:w="992"/>
        <w:gridCol w:w="290"/>
        <w:gridCol w:w="702"/>
        <w:gridCol w:w="290"/>
        <w:gridCol w:w="2126"/>
        <w:gridCol w:w="851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家庭困难学生总数</w:t>
            </w:r>
          </w:p>
        </w:tc>
        <w:tc>
          <w:tcPr>
            <w:tcW w:w="99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建档立卡学生数</w:t>
            </w: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非建档立卡的家庭经济困难残疾学生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农村低保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家庭学生数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农村特困救助供养学生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孤儿学生数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学校认定的其他家庭经济困难学生数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06" w:type="dxa"/>
            <w:gridSpan w:val="14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高校是否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100%</w:t>
            </w:r>
            <w:r>
              <w:rPr>
                <w:rFonts w:hint="eastAsia"/>
                <w:sz w:val="28"/>
                <w:szCs w:val="28"/>
              </w:rPr>
              <w:t>按照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最高档</w:t>
            </w:r>
            <w:r>
              <w:rPr>
                <w:rFonts w:hint="eastAsia"/>
                <w:sz w:val="28"/>
                <w:szCs w:val="28"/>
              </w:rPr>
              <w:t>次落实建档立卡、农村低保、农村特困救助、孤残学生、烈士子女及家庭遭遇自然灾害或突发事件学生的国家助学金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48"/>
                <w:szCs w:val="48"/>
              </w:rPr>
              <w:t xml:space="preserve">  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覆盖学生数</w:t>
            </w:r>
          </w:p>
        </w:tc>
        <w:tc>
          <w:tcPr>
            <w:tcW w:w="9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606" w:type="dxa"/>
            <w:gridSpan w:val="14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具体原因及整改措施</w:t>
            </w:r>
          </w:p>
        </w:tc>
        <w:tc>
          <w:tcPr>
            <w:tcW w:w="9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8" w:type="dxa"/>
            <w:gridSpan w:val="19"/>
            <w:tcBorders>
              <w:bottom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经排查是否发现有应助未助学生情况    </w:t>
            </w: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48"/>
                <w:szCs w:val="48"/>
              </w:rPr>
              <w:t xml:space="preserve">  </w:t>
            </w: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8" w:type="dxa"/>
            <w:gridSpan w:val="19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排查发现应助未助情况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（系）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家庭经济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困难类型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是否建档立卡家庭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是否已享受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部分资助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已享受资助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项目情况</w:t>
            </w:r>
          </w:p>
        </w:tc>
        <w:tc>
          <w:tcPr>
            <w:tcW w:w="24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其他应资助未资助原因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解决措施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4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92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493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</w:p>
        </w:tc>
      </w:tr>
    </w:tbl>
    <w:p>
      <w:pPr>
        <w:spacing w:line="400" w:lineRule="exact"/>
        <w:ind w:left="1150" w:hanging="1148" w:hanging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说明：1.家庭经济困难类型包括：</w:t>
      </w:r>
      <w:r>
        <w:rPr>
          <w:sz w:val="28"/>
          <w:szCs w:val="28"/>
        </w:rPr>
        <w:t>建档立卡学生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非建档立卡的家庭经济困难残疾学生、农村低保家庭学生、农村特困救助供养学生</w:t>
      </w:r>
      <w:r>
        <w:rPr>
          <w:rFonts w:hint="eastAsia"/>
          <w:sz w:val="28"/>
          <w:szCs w:val="28"/>
        </w:rPr>
        <w:t>、孤儿、其他学校认定的家庭经济困难学生。</w:t>
      </w:r>
    </w:p>
    <w:p>
      <w:pPr>
        <w:spacing w:line="400" w:lineRule="exact"/>
        <w:rPr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98" w:bottom="1531" w:left="2098" w:header="851" w:footer="992" w:gutter="0"/>
          <w:pgNumType w:fmt="numberInDash"/>
          <w:cols w:space="0" w:num="1"/>
          <w:docGrid w:type="linesAndChars" w:linePitch="435" w:charSpace="1547"/>
        </w:sectPr>
      </w:pPr>
      <w:r>
        <w:rPr>
          <w:rFonts w:hint="eastAsia"/>
          <w:sz w:val="28"/>
          <w:szCs w:val="28"/>
        </w:rPr>
        <w:t xml:space="preserve">      2.资助项目包括学生入学以来的所有资助项目。</w:t>
      </w:r>
    </w:p>
    <w:p>
      <w:pPr>
        <w:spacing w:line="4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区教育局家庭经济困难学生排查统计汇总表</w:t>
      </w:r>
    </w:p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>区教育局名称（公章）：</w:t>
      </w:r>
    </w:p>
    <w:tbl>
      <w:tblPr>
        <w:tblStyle w:val="11"/>
        <w:tblW w:w="14317" w:type="dxa"/>
        <w:tblInd w:w="-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96"/>
        <w:gridCol w:w="214"/>
        <w:gridCol w:w="709"/>
        <w:gridCol w:w="425"/>
        <w:gridCol w:w="567"/>
        <w:gridCol w:w="284"/>
        <w:gridCol w:w="283"/>
        <w:gridCol w:w="1560"/>
        <w:gridCol w:w="141"/>
        <w:gridCol w:w="1418"/>
        <w:gridCol w:w="142"/>
        <w:gridCol w:w="1559"/>
        <w:gridCol w:w="506"/>
        <w:gridCol w:w="486"/>
        <w:gridCol w:w="284"/>
        <w:gridCol w:w="567"/>
        <w:gridCol w:w="141"/>
        <w:gridCol w:w="709"/>
        <w:gridCol w:w="1134"/>
        <w:gridCol w:w="851"/>
        <w:gridCol w:w="38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家庭困难学生总数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其中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建档立卡学生数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非建档立卡的家庭经济困难残疾学生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农村低保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家庭学生数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农村特困救助供养学生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孤儿学生数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学校认定的其他家庭经济困难学生数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70" w:type="dxa"/>
            <w:gridSpan w:val="14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义务教育阶段</w:t>
            </w:r>
            <w:r>
              <w:rPr>
                <w:rFonts w:hint="eastAsia"/>
                <w:sz w:val="28"/>
                <w:szCs w:val="28"/>
              </w:rPr>
              <w:t>是否100%落实</w:t>
            </w:r>
            <w:r>
              <w:rPr>
                <w:sz w:val="28"/>
                <w:szCs w:val="28"/>
              </w:rPr>
              <w:t>建档立卡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非建档立卡家庭经济困难残疾、农村低保、农村特困救助四类</w:t>
            </w:r>
            <w:r>
              <w:rPr>
                <w:rFonts w:hint="eastAsia"/>
                <w:sz w:val="28"/>
                <w:szCs w:val="28"/>
              </w:rPr>
              <w:t>学生，以及家庭经济困难寄宿生生活补助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是  </w:t>
            </w:r>
          </w:p>
        </w:tc>
        <w:tc>
          <w:tcPr>
            <w:tcW w:w="322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覆盖学生数</w:t>
            </w:r>
          </w:p>
        </w:tc>
        <w:tc>
          <w:tcPr>
            <w:tcW w:w="888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870" w:type="dxa"/>
            <w:gridSpan w:val="14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322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具体原因及整改措施</w:t>
            </w:r>
          </w:p>
        </w:tc>
        <w:tc>
          <w:tcPr>
            <w:tcW w:w="88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3"/>
            <w:tcBorders>
              <w:bottom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经排查是否发现有应助未助学生情况    </w:t>
            </w: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48"/>
                <w:szCs w:val="48"/>
              </w:rPr>
              <w:t xml:space="preserve">  </w:t>
            </w: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3"/>
            <w:tcBorders>
              <w:top w:val="doub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排查发现应助未助情况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23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家庭经济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困难类型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是否建档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立卡家庭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是否已享受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部分资助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已享受资助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项目情况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其他应资助未资助原因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解决措施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80" w:lineRule="exact"/>
        <w:ind w:left="1150" w:hanging="1148" w:hanging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说明：1.家庭经济困难类型包括：</w:t>
      </w:r>
      <w:r>
        <w:rPr>
          <w:sz w:val="28"/>
          <w:szCs w:val="28"/>
        </w:rPr>
        <w:t>建档立卡学生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非建档立卡的家庭经济困难残疾学生、农村低保家庭学生、农村特困救助供养学生</w:t>
      </w:r>
      <w:r>
        <w:rPr>
          <w:rFonts w:hint="eastAsia"/>
          <w:sz w:val="28"/>
          <w:szCs w:val="28"/>
        </w:rPr>
        <w:t>、孤儿、其他学校认定的家庭经济困难学生。</w:t>
      </w:r>
    </w:p>
    <w:p>
      <w:pPr>
        <w:spacing w:line="380" w:lineRule="exact"/>
        <w:ind w:firstLine="861" w:firstLineChars="300"/>
        <w:rPr>
          <w:sz w:val="28"/>
          <w:szCs w:val="28"/>
        </w:rPr>
        <w:sectPr>
          <w:headerReference r:id="rId7" w:type="default"/>
          <w:headerReference r:id="rId8" w:type="even"/>
          <w:pgSz w:w="16838" w:h="11906" w:orient="landscape"/>
          <w:pgMar w:top="1531" w:right="2098" w:bottom="1531" w:left="2098" w:header="851" w:footer="992" w:gutter="0"/>
          <w:pgNumType w:fmt="numberInDash"/>
          <w:cols w:space="0" w:num="1"/>
          <w:docGrid w:type="linesAndChars" w:linePitch="435" w:charSpace="1547"/>
        </w:sectPr>
      </w:pPr>
      <w:r>
        <w:rPr>
          <w:rFonts w:hint="eastAsia"/>
          <w:sz w:val="28"/>
          <w:szCs w:val="28"/>
        </w:rPr>
        <w:t>2.资助项目包括学生入学以来的所有资助项目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AndChars" w:linePitch="435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43112EC-1F62-49A6-A093-7FB66467F7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CCA8B1-C241-4BF4-9090-A3AF1F30B6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884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-470535</wp:posOffset>
              </wp:positionH>
              <wp:positionV relativeFrom="paragraph">
                <wp:posOffset>-104140</wp:posOffset>
              </wp:positionV>
              <wp:extent cx="422910" cy="297180"/>
              <wp:effectExtent l="62865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42291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7.05pt;margin-top:-8.2pt;height:23.4pt;width:33.3pt;mso-position-horizontal-relative:margin;rotation:5898240f;z-index:251659264;mso-width-relative:page;mso-height-relative:page;" filled="f" stroked="f" coordsize="21600,21600" o:gfxdata="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+3zvNkAAAAJAQAADwAAAAAAAAABACAAAAAiAAAAZHJzL2Rv&#10;d25yZXYueG1sUEsBAhQAFAAAAAgAh07iQEb977c5AgAAYw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884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left="320" w:leftChars="1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320" w:leftChars="10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-600075</wp:posOffset>
              </wp:positionH>
              <wp:positionV relativeFrom="paragraph">
                <wp:posOffset>473075</wp:posOffset>
              </wp:positionV>
              <wp:extent cx="538480" cy="300990"/>
              <wp:effectExtent l="118745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53848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7.25pt;margin-top:37.25pt;height:23.7pt;width:42.4pt;mso-position-horizontal-relative:margin;rotation:5898240f;z-index:251661312;mso-width-relative:page;mso-height-relative:page;" filled="f" stroked="f" coordsize="21600,21600" o:gfxdata="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YomB2AAAAAkBAAAPAAAAAAAAAAEAIAAAACIAAABkcnMvZG93&#10;bnJldi54bWxQSwECFAAUAAAACACHTuJAkLJWiDkCAABj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21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C5"/>
    <w:rsid w:val="00015879"/>
    <w:rsid w:val="00024453"/>
    <w:rsid w:val="00026822"/>
    <w:rsid w:val="00037C4D"/>
    <w:rsid w:val="00041306"/>
    <w:rsid w:val="0004194D"/>
    <w:rsid w:val="000431A1"/>
    <w:rsid w:val="00046098"/>
    <w:rsid w:val="00051B92"/>
    <w:rsid w:val="000936DB"/>
    <w:rsid w:val="000A002C"/>
    <w:rsid w:val="000A3E23"/>
    <w:rsid w:val="000B0B2D"/>
    <w:rsid w:val="000B367F"/>
    <w:rsid w:val="000C5D4B"/>
    <w:rsid w:val="000C75AD"/>
    <w:rsid w:val="000C7973"/>
    <w:rsid w:val="000F3C0A"/>
    <w:rsid w:val="000F4E48"/>
    <w:rsid w:val="00153DCD"/>
    <w:rsid w:val="00153F4B"/>
    <w:rsid w:val="00157B40"/>
    <w:rsid w:val="00165AF4"/>
    <w:rsid w:val="00166E25"/>
    <w:rsid w:val="001679E8"/>
    <w:rsid w:val="00176E5D"/>
    <w:rsid w:val="001834AD"/>
    <w:rsid w:val="00191C32"/>
    <w:rsid w:val="001C0FB1"/>
    <w:rsid w:val="001D3D50"/>
    <w:rsid w:val="001D3D5E"/>
    <w:rsid w:val="001E3B8A"/>
    <w:rsid w:val="001E7A56"/>
    <w:rsid w:val="001F10F1"/>
    <w:rsid w:val="00203BF8"/>
    <w:rsid w:val="00207941"/>
    <w:rsid w:val="0021094F"/>
    <w:rsid w:val="0021155E"/>
    <w:rsid w:val="00223F36"/>
    <w:rsid w:val="00225A7D"/>
    <w:rsid w:val="00226DFB"/>
    <w:rsid w:val="002301F8"/>
    <w:rsid w:val="00235EA3"/>
    <w:rsid w:val="002427A0"/>
    <w:rsid w:val="002560F6"/>
    <w:rsid w:val="0026248D"/>
    <w:rsid w:val="00266A07"/>
    <w:rsid w:val="00267E8D"/>
    <w:rsid w:val="00276623"/>
    <w:rsid w:val="0028545F"/>
    <w:rsid w:val="00286D20"/>
    <w:rsid w:val="00292686"/>
    <w:rsid w:val="00296623"/>
    <w:rsid w:val="002A0884"/>
    <w:rsid w:val="002A2547"/>
    <w:rsid w:val="002B1470"/>
    <w:rsid w:val="002B41B9"/>
    <w:rsid w:val="002C294B"/>
    <w:rsid w:val="002C43DC"/>
    <w:rsid w:val="002D0C31"/>
    <w:rsid w:val="002D5BA1"/>
    <w:rsid w:val="002F46AF"/>
    <w:rsid w:val="002F6FAC"/>
    <w:rsid w:val="00300943"/>
    <w:rsid w:val="00313964"/>
    <w:rsid w:val="003258A1"/>
    <w:rsid w:val="00345B87"/>
    <w:rsid w:val="00352595"/>
    <w:rsid w:val="00363751"/>
    <w:rsid w:val="00366D7D"/>
    <w:rsid w:val="00366F48"/>
    <w:rsid w:val="003857BE"/>
    <w:rsid w:val="003A3519"/>
    <w:rsid w:val="003B5F54"/>
    <w:rsid w:val="003C6603"/>
    <w:rsid w:val="003C6F90"/>
    <w:rsid w:val="003E1870"/>
    <w:rsid w:val="003E69E3"/>
    <w:rsid w:val="003E710C"/>
    <w:rsid w:val="003F0750"/>
    <w:rsid w:val="003F6736"/>
    <w:rsid w:val="004131CB"/>
    <w:rsid w:val="00421124"/>
    <w:rsid w:val="00421B4B"/>
    <w:rsid w:val="00421D8E"/>
    <w:rsid w:val="00421EA0"/>
    <w:rsid w:val="00426BB9"/>
    <w:rsid w:val="004370C9"/>
    <w:rsid w:val="004372D9"/>
    <w:rsid w:val="004405BF"/>
    <w:rsid w:val="00452B98"/>
    <w:rsid w:val="004541B4"/>
    <w:rsid w:val="00471CD3"/>
    <w:rsid w:val="0047617F"/>
    <w:rsid w:val="004809BB"/>
    <w:rsid w:val="00481810"/>
    <w:rsid w:val="004824E8"/>
    <w:rsid w:val="00482B44"/>
    <w:rsid w:val="00483226"/>
    <w:rsid w:val="0049577B"/>
    <w:rsid w:val="004A1254"/>
    <w:rsid w:val="004C2D9D"/>
    <w:rsid w:val="004C769B"/>
    <w:rsid w:val="004D014C"/>
    <w:rsid w:val="004D1C19"/>
    <w:rsid w:val="004D29CF"/>
    <w:rsid w:val="00500A57"/>
    <w:rsid w:val="005065E4"/>
    <w:rsid w:val="00511362"/>
    <w:rsid w:val="005201D3"/>
    <w:rsid w:val="00520814"/>
    <w:rsid w:val="0052418F"/>
    <w:rsid w:val="00530C79"/>
    <w:rsid w:val="00536C26"/>
    <w:rsid w:val="005417ED"/>
    <w:rsid w:val="005537B9"/>
    <w:rsid w:val="00553A63"/>
    <w:rsid w:val="0055497B"/>
    <w:rsid w:val="00556823"/>
    <w:rsid w:val="00564994"/>
    <w:rsid w:val="00565E7A"/>
    <w:rsid w:val="00573D13"/>
    <w:rsid w:val="00587159"/>
    <w:rsid w:val="00593FB2"/>
    <w:rsid w:val="005A46AD"/>
    <w:rsid w:val="005A715F"/>
    <w:rsid w:val="005D0079"/>
    <w:rsid w:val="005D0C5F"/>
    <w:rsid w:val="005D28F5"/>
    <w:rsid w:val="005F1217"/>
    <w:rsid w:val="005F153C"/>
    <w:rsid w:val="005F6FA8"/>
    <w:rsid w:val="006131EC"/>
    <w:rsid w:val="00622134"/>
    <w:rsid w:val="006313E1"/>
    <w:rsid w:val="00636783"/>
    <w:rsid w:val="00641B21"/>
    <w:rsid w:val="006440D9"/>
    <w:rsid w:val="006517EF"/>
    <w:rsid w:val="00664533"/>
    <w:rsid w:val="00666AAF"/>
    <w:rsid w:val="00674FB3"/>
    <w:rsid w:val="0068018F"/>
    <w:rsid w:val="00681AC5"/>
    <w:rsid w:val="00697468"/>
    <w:rsid w:val="006A1A65"/>
    <w:rsid w:val="006B2D08"/>
    <w:rsid w:val="006B383D"/>
    <w:rsid w:val="006B3952"/>
    <w:rsid w:val="006B512F"/>
    <w:rsid w:val="006C1310"/>
    <w:rsid w:val="006C1FD5"/>
    <w:rsid w:val="006D731F"/>
    <w:rsid w:val="006F617D"/>
    <w:rsid w:val="00701E4D"/>
    <w:rsid w:val="00713167"/>
    <w:rsid w:val="007244D2"/>
    <w:rsid w:val="00726DCB"/>
    <w:rsid w:val="00727AC7"/>
    <w:rsid w:val="007359DE"/>
    <w:rsid w:val="00741A84"/>
    <w:rsid w:val="00750B41"/>
    <w:rsid w:val="00752617"/>
    <w:rsid w:val="00763EFF"/>
    <w:rsid w:val="00785FF5"/>
    <w:rsid w:val="0078655D"/>
    <w:rsid w:val="0079388C"/>
    <w:rsid w:val="007941A2"/>
    <w:rsid w:val="007A308F"/>
    <w:rsid w:val="007B0256"/>
    <w:rsid w:val="007B3BA4"/>
    <w:rsid w:val="007B76FD"/>
    <w:rsid w:val="007E5E6E"/>
    <w:rsid w:val="007F1367"/>
    <w:rsid w:val="007F37C4"/>
    <w:rsid w:val="00803DF4"/>
    <w:rsid w:val="008043AD"/>
    <w:rsid w:val="00820980"/>
    <w:rsid w:val="00827D0B"/>
    <w:rsid w:val="00836389"/>
    <w:rsid w:val="00840905"/>
    <w:rsid w:val="00842BD6"/>
    <w:rsid w:val="008466B9"/>
    <w:rsid w:val="008559EE"/>
    <w:rsid w:val="00857372"/>
    <w:rsid w:val="00860C28"/>
    <w:rsid w:val="0086373E"/>
    <w:rsid w:val="00865140"/>
    <w:rsid w:val="0087036D"/>
    <w:rsid w:val="00881329"/>
    <w:rsid w:val="008879DA"/>
    <w:rsid w:val="008951C8"/>
    <w:rsid w:val="00896D5C"/>
    <w:rsid w:val="008A041C"/>
    <w:rsid w:val="008A1DC0"/>
    <w:rsid w:val="008E5269"/>
    <w:rsid w:val="008E58DE"/>
    <w:rsid w:val="008F5A91"/>
    <w:rsid w:val="00924BC1"/>
    <w:rsid w:val="0093601D"/>
    <w:rsid w:val="00950F7E"/>
    <w:rsid w:val="00952438"/>
    <w:rsid w:val="0095576D"/>
    <w:rsid w:val="00960049"/>
    <w:rsid w:val="00963AF3"/>
    <w:rsid w:val="0097365C"/>
    <w:rsid w:val="0097785E"/>
    <w:rsid w:val="009812D4"/>
    <w:rsid w:val="00981A87"/>
    <w:rsid w:val="00994ABB"/>
    <w:rsid w:val="009C01AD"/>
    <w:rsid w:val="009C5261"/>
    <w:rsid w:val="009C6163"/>
    <w:rsid w:val="009C6ED0"/>
    <w:rsid w:val="009E10BE"/>
    <w:rsid w:val="009E29E6"/>
    <w:rsid w:val="009E4B18"/>
    <w:rsid w:val="00A02FEB"/>
    <w:rsid w:val="00A04876"/>
    <w:rsid w:val="00A07D5C"/>
    <w:rsid w:val="00A11175"/>
    <w:rsid w:val="00A162D0"/>
    <w:rsid w:val="00A33E10"/>
    <w:rsid w:val="00A44845"/>
    <w:rsid w:val="00A479BC"/>
    <w:rsid w:val="00A851D2"/>
    <w:rsid w:val="00AB412E"/>
    <w:rsid w:val="00AC7744"/>
    <w:rsid w:val="00AD5789"/>
    <w:rsid w:val="00AF19DC"/>
    <w:rsid w:val="00AF7C9F"/>
    <w:rsid w:val="00B006AC"/>
    <w:rsid w:val="00B05B26"/>
    <w:rsid w:val="00B2363D"/>
    <w:rsid w:val="00B26D21"/>
    <w:rsid w:val="00B45143"/>
    <w:rsid w:val="00B47438"/>
    <w:rsid w:val="00B55A49"/>
    <w:rsid w:val="00B6442B"/>
    <w:rsid w:val="00B67272"/>
    <w:rsid w:val="00B75D7A"/>
    <w:rsid w:val="00B761B1"/>
    <w:rsid w:val="00B8047F"/>
    <w:rsid w:val="00B876CB"/>
    <w:rsid w:val="00B90BD0"/>
    <w:rsid w:val="00BA0CB5"/>
    <w:rsid w:val="00BA1BC7"/>
    <w:rsid w:val="00BA4B99"/>
    <w:rsid w:val="00BB6B1E"/>
    <w:rsid w:val="00BB7B7A"/>
    <w:rsid w:val="00BE1812"/>
    <w:rsid w:val="00BE1A8C"/>
    <w:rsid w:val="00BF2BE5"/>
    <w:rsid w:val="00BF558B"/>
    <w:rsid w:val="00C0735A"/>
    <w:rsid w:val="00C12055"/>
    <w:rsid w:val="00C14B38"/>
    <w:rsid w:val="00C212AA"/>
    <w:rsid w:val="00C24C36"/>
    <w:rsid w:val="00C3784C"/>
    <w:rsid w:val="00C46C64"/>
    <w:rsid w:val="00C47231"/>
    <w:rsid w:val="00C51CDE"/>
    <w:rsid w:val="00C83BBC"/>
    <w:rsid w:val="00C9399F"/>
    <w:rsid w:val="00CA22CF"/>
    <w:rsid w:val="00CA4283"/>
    <w:rsid w:val="00CB065A"/>
    <w:rsid w:val="00CB1A27"/>
    <w:rsid w:val="00CC4A77"/>
    <w:rsid w:val="00CC56C8"/>
    <w:rsid w:val="00CD0DC6"/>
    <w:rsid w:val="00CD2716"/>
    <w:rsid w:val="00CD4C47"/>
    <w:rsid w:val="00CD4EAA"/>
    <w:rsid w:val="00CF6560"/>
    <w:rsid w:val="00D100EB"/>
    <w:rsid w:val="00D249FB"/>
    <w:rsid w:val="00D24A8F"/>
    <w:rsid w:val="00D2529C"/>
    <w:rsid w:val="00D2710C"/>
    <w:rsid w:val="00D32169"/>
    <w:rsid w:val="00D46D74"/>
    <w:rsid w:val="00D50A8B"/>
    <w:rsid w:val="00D64938"/>
    <w:rsid w:val="00D7107A"/>
    <w:rsid w:val="00D715CB"/>
    <w:rsid w:val="00D74648"/>
    <w:rsid w:val="00D75142"/>
    <w:rsid w:val="00D75FA4"/>
    <w:rsid w:val="00D80BD1"/>
    <w:rsid w:val="00D924F5"/>
    <w:rsid w:val="00DB7C24"/>
    <w:rsid w:val="00DC0A6C"/>
    <w:rsid w:val="00DC13C2"/>
    <w:rsid w:val="00DD2863"/>
    <w:rsid w:val="00DE6BB4"/>
    <w:rsid w:val="00DF039C"/>
    <w:rsid w:val="00E00404"/>
    <w:rsid w:val="00E03968"/>
    <w:rsid w:val="00E10842"/>
    <w:rsid w:val="00E11181"/>
    <w:rsid w:val="00E142A1"/>
    <w:rsid w:val="00E20896"/>
    <w:rsid w:val="00E32E74"/>
    <w:rsid w:val="00E531DF"/>
    <w:rsid w:val="00E54E25"/>
    <w:rsid w:val="00E60D43"/>
    <w:rsid w:val="00E66993"/>
    <w:rsid w:val="00E75170"/>
    <w:rsid w:val="00E85AAB"/>
    <w:rsid w:val="00E94CBC"/>
    <w:rsid w:val="00E96187"/>
    <w:rsid w:val="00EA1BBD"/>
    <w:rsid w:val="00EA3A2C"/>
    <w:rsid w:val="00ED278A"/>
    <w:rsid w:val="00EE2487"/>
    <w:rsid w:val="00EE764A"/>
    <w:rsid w:val="00EF241A"/>
    <w:rsid w:val="00EF44AF"/>
    <w:rsid w:val="00F033E2"/>
    <w:rsid w:val="00F0462F"/>
    <w:rsid w:val="00F1031B"/>
    <w:rsid w:val="00F123B4"/>
    <w:rsid w:val="00F25B70"/>
    <w:rsid w:val="00F41C2E"/>
    <w:rsid w:val="00F511F5"/>
    <w:rsid w:val="00F54A43"/>
    <w:rsid w:val="00F574B0"/>
    <w:rsid w:val="00F670B9"/>
    <w:rsid w:val="00F759ED"/>
    <w:rsid w:val="00F82E78"/>
    <w:rsid w:val="00F923ED"/>
    <w:rsid w:val="00F934B7"/>
    <w:rsid w:val="00F95484"/>
    <w:rsid w:val="00F97CB3"/>
    <w:rsid w:val="00FA3D48"/>
    <w:rsid w:val="00FB10CD"/>
    <w:rsid w:val="00FB13A3"/>
    <w:rsid w:val="00FD54A2"/>
    <w:rsid w:val="00FE285E"/>
    <w:rsid w:val="00FE31F1"/>
    <w:rsid w:val="00FE5C09"/>
    <w:rsid w:val="014E728C"/>
    <w:rsid w:val="017D0B6C"/>
    <w:rsid w:val="02A92D36"/>
    <w:rsid w:val="038F1F55"/>
    <w:rsid w:val="050B487D"/>
    <w:rsid w:val="06AB52A0"/>
    <w:rsid w:val="0B4222C6"/>
    <w:rsid w:val="0C0713C5"/>
    <w:rsid w:val="0C2A03D1"/>
    <w:rsid w:val="100F7B8E"/>
    <w:rsid w:val="13933147"/>
    <w:rsid w:val="14077ABB"/>
    <w:rsid w:val="14B8576E"/>
    <w:rsid w:val="16464383"/>
    <w:rsid w:val="16E55BEB"/>
    <w:rsid w:val="18820A90"/>
    <w:rsid w:val="1C6D2DDC"/>
    <w:rsid w:val="1D530EE2"/>
    <w:rsid w:val="1F543D35"/>
    <w:rsid w:val="218D4A11"/>
    <w:rsid w:val="2341651C"/>
    <w:rsid w:val="24035CC1"/>
    <w:rsid w:val="2559671F"/>
    <w:rsid w:val="25D2205A"/>
    <w:rsid w:val="25FC5349"/>
    <w:rsid w:val="26435546"/>
    <w:rsid w:val="27FE4DC3"/>
    <w:rsid w:val="28E26337"/>
    <w:rsid w:val="29EF65B0"/>
    <w:rsid w:val="2E9A34FE"/>
    <w:rsid w:val="2FE44CF7"/>
    <w:rsid w:val="3174101F"/>
    <w:rsid w:val="34967E09"/>
    <w:rsid w:val="356648B8"/>
    <w:rsid w:val="35E41F11"/>
    <w:rsid w:val="3867471D"/>
    <w:rsid w:val="3A26658F"/>
    <w:rsid w:val="3B4F73DC"/>
    <w:rsid w:val="3B5B553E"/>
    <w:rsid w:val="3F3C4E55"/>
    <w:rsid w:val="417D57FE"/>
    <w:rsid w:val="451A57DA"/>
    <w:rsid w:val="478E01E0"/>
    <w:rsid w:val="47B552B0"/>
    <w:rsid w:val="47DF2440"/>
    <w:rsid w:val="49F30AEB"/>
    <w:rsid w:val="4CF21547"/>
    <w:rsid w:val="4ECE5D2E"/>
    <w:rsid w:val="50300A38"/>
    <w:rsid w:val="5116623B"/>
    <w:rsid w:val="54965D5D"/>
    <w:rsid w:val="54E4395B"/>
    <w:rsid w:val="555F0091"/>
    <w:rsid w:val="576D366B"/>
    <w:rsid w:val="58650D20"/>
    <w:rsid w:val="59723A73"/>
    <w:rsid w:val="5BC20E7B"/>
    <w:rsid w:val="5D2D389E"/>
    <w:rsid w:val="5F251E6A"/>
    <w:rsid w:val="63C36238"/>
    <w:rsid w:val="69300CEE"/>
    <w:rsid w:val="69B46A57"/>
    <w:rsid w:val="6C0B76E2"/>
    <w:rsid w:val="71884BE0"/>
    <w:rsid w:val="72147BC6"/>
    <w:rsid w:val="73D9378C"/>
    <w:rsid w:val="76A50BEB"/>
    <w:rsid w:val="79003ADC"/>
    <w:rsid w:val="7A444F30"/>
    <w:rsid w:val="7B475FA6"/>
    <w:rsid w:val="7B8E6CF0"/>
    <w:rsid w:val="7F9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1 字符"/>
    <w:basedOn w:val="12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12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6">
    <w:name w:val="标题 3 字符"/>
    <w:basedOn w:val="12"/>
    <w:link w:val="4"/>
    <w:qFormat/>
    <w:uiPriority w:val="0"/>
    <w:rPr>
      <w:b/>
      <w:bCs/>
      <w:kern w:val="2"/>
      <w:sz w:val="32"/>
      <w:szCs w:val="32"/>
    </w:rPr>
  </w:style>
  <w:style w:type="character" w:customStyle="1" w:styleId="17">
    <w:name w:val="标题 字符"/>
    <w:link w:val="9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9">
    <w:name w:val="TOC 标题1"/>
    <w:basedOn w:val="2"/>
    <w:next w:val="1"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20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2">
    <w:name w:val="纯文本 字符"/>
    <w:basedOn w:val="12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FB8AE2-E839-45BF-AD2F-B36E420453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746</Words>
  <Characters>4253</Characters>
  <Lines>35</Lines>
  <Paragraphs>9</Paragraphs>
  <TotalTime>1</TotalTime>
  <ScaleCrop>false</ScaleCrop>
  <LinksUpToDate>false</LinksUpToDate>
  <CharactersWithSpaces>4990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2021-03-01T06:52:00Z</dcterms:created>
  <dc:creator>孔令鑫</dc:creator>
  <cp:lastModifiedBy>豆子</cp:lastModifiedBy>
  <cp:lastPrinted>2021-03-05T06:37:00Z</cp:lastPrinted>
  <dcterms:modified xsi:type="dcterms:W3CDTF">2021-06-03T03:34:20Z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23BA0EC31A75490995BE4072B4D3EC27</vt:lpwstr>
  </property>
</Properties>
</file>