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bCs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spacing w:val="36"/>
          <w:sz w:val="30"/>
          <w:szCs w:val="30"/>
        </w:rPr>
        <w:t>表</w:t>
      </w:r>
      <w:r>
        <w:rPr>
          <w:rFonts w:ascii="宋体" w:hAnsi="宋体" w:eastAsia="宋体"/>
          <w:b/>
          <w:bCs/>
          <w:spacing w:val="36"/>
          <w:sz w:val="30"/>
          <w:szCs w:val="30"/>
        </w:rPr>
        <w:t>2：</w:t>
      </w:r>
    </w:p>
    <w:p>
      <w:pPr>
        <w:jc w:val="center"/>
        <w:rPr>
          <w:rFonts w:ascii="宋体" w:hAnsi="宋体" w:eastAsia="宋体"/>
          <w:b/>
          <w:bCs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spacing w:val="36"/>
          <w:sz w:val="36"/>
          <w:szCs w:val="36"/>
        </w:rPr>
        <w:t>天津市中小学正高级教师申报材料目录</w:t>
      </w:r>
    </w:p>
    <w:p>
      <w:pPr>
        <w:jc w:val="center"/>
        <w:rPr>
          <w:rFonts w:ascii="宋体" w:hAnsi="宋体" w:eastAsia="宋体"/>
          <w:b/>
          <w:bCs/>
          <w:spacing w:val="36"/>
          <w:sz w:val="36"/>
          <w:szCs w:val="36"/>
        </w:rPr>
      </w:pPr>
      <w:r>
        <w:rPr>
          <w:rFonts w:hint="eastAsia" w:ascii="宋体" w:hAnsi="宋体" w:eastAsia="宋体"/>
          <w:b/>
          <w:bCs/>
          <w:spacing w:val="36"/>
          <w:sz w:val="36"/>
          <w:szCs w:val="36"/>
        </w:rPr>
        <w:t>（思政课教师</w:t>
      </w:r>
      <w:bookmarkStart w:id="1" w:name="_GoBack"/>
      <w:bookmarkEnd w:id="1"/>
      <w:r>
        <w:rPr>
          <w:rFonts w:hint="eastAsia" w:ascii="宋体" w:hAnsi="宋体" w:eastAsia="宋体"/>
          <w:b/>
          <w:bCs/>
          <w:spacing w:val="36"/>
          <w:sz w:val="36"/>
          <w:szCs w:val="36"/>
        </w:rPr>
        <w:t>）</w:t>
      </w:r>
    </w:p>
    <w:p>
      <w:pPr>
        <w:rPr>
          <w:rFonts w:ascii="宋体" w:hAnsi="宋体" w:eastAsia="宋体"/>
          <w:spacing w:val="36"/>
          <w:sz w:val="36"/>
          <w:szCs w:val="36"/>
        </w:rPr>
      </w:pPr>
      <w:r>
        <w:rPr>
          <w:rFonts w:hint="eastAsia" w:ascii="宋体" w:hAnsi="宋体" w:eastAsia="宋体"/>
          <w:spacing w:val="36"/>
          <w:sz w:val="24"/>
        </w:rPr>
        <w:t xml:space="preserve">单位： </w:t>
      </w:r>
      <w:r>
        <w:rPr>
          <w:rFonts w:ascii="宋体" w:hAnsi="宋体" w:eastAsia="宋体"/>
          <w:spacing w:val="36"/>
          <w:sz w:val="24"/>
        </w:rPr>
        <w:t xml:space="preserve">      </w:t>
      </w:r>
      <w:r>
        <w:rPr>
          <w:rFonts w:hint="eastAsia" w:ascii="宋体" w:hAnsi="宋体" w:eastAsia="宋体"/>
          <w:spacing w:val="36"/>
          <w:sz w:val="24"/>
        </w:rPr>
        <w:t xml:space="preserve">申报人姓名：     申报系列及职称：           </w:t>
      </w:r>
    </w:p>
    <w:tbl>
      <w:tblPr>
        <w:tblStyle w:val="5"/>
        <w:tblW w:w="10207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969"/>
        <w:gridCol w:w="709"/>
        <w:gridCol w:w="709"/>
        <w:gridCol w:w="709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序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号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材料名称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有无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总份数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起始页码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标志性成果名称（页码）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一、基本材料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基本材料不用注明标志性成果。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《天津市中小学教师专业技术职务任职资格评审申报表》（表3）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《天津市中小学正高级教师申报标志性成果表》（表1）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学校证明（</w:t>
            </w:r>
            <w:r>
              <w:rPr>
                <w:rFonts w:hint="eastAsia" w:ascii="仿宋" w:hAnsi="仿宋" w:eastAsia="仿宋"/>
                <w:bCs/>
                <w:color w:val="FF0000"/>
                <w:sz w:val="24"/>
              </w:rPr>
              <w:t>任现职以来年度考核、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师德、学业述评、家访情况）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二、教育业绩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标志性教育业绩成果名称（限4项，注明页码）</w:t>
            </w:r>
          </w:p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(1)</w:t>
            </w:r>
          </w:p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2)</w:t>
            </w:r>
          </w:p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3)</w:t>
            </w:r>
          </w:p>
          <w:p>
            <w:pPr>
              <w:spacing w:line="36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(</w:t>
            </w:r>
            <w:r>
              <w:rPr>
                <w:rFonts w:ascii="仿宋" w:hAnsi="仿宋" w:eastAsia="仿宋"/>
                <w:bCs/>
                <w:sz w:val="24"/>
              </w:rPr>
              <w:t>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教育业绩-表彰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教育业绩-学生工作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教育业绩-行政工作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教育业绩-思政教育任务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三、教学业绩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标志性教学业绩成果名称（限4项，注明页码）</w:t>
            </w:r>
          </w:p>
          <w:p>
            <w:pPr>
              <w:spacing w:line="48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（1）</w:t>
            </w:r>
          </w:p>
          <w:p>
            <w:pPr>
              <w:spacing w:line="48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（2）</w:t>
            </w:r>
          </w:p>
          <w:p>
            <w:pPr>
              <w:spacing w:line="48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（3）</w:t>
            </w:r>
          </w:p>
          <w:p>
            <w:pPr>
              <w:spacing w:line="48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教学业绩-教学工作量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教学业绩-公开课（示范课）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教学业绩-思政理论宣讲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教学业绩-思政教学质量排名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教学业绩-讲座、经验交流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教学业绩-课程资源建设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教学业绩-指导学生思政类比赛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Cs w:val="32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bCs/>
                <w:szCs w:val="32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四、教育教学研究业绩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标志性教育教学研究业绩成果名称（限</w:t>
            </w:r>
            <w:r>
              <w:rPr>
                <w:rFonts w:ascii="仿宋" w:hAnsi="仿宋" w:eastAsia="仿宋"/>
                <w:bCs/>
                <w:sz w:val="24"/>
              </w:rPr>
              <w:t>5</w:t>
            </w:r>
            <w:r>
              <w:rPr>
                <w:rFonts w:hint="eastAsia" w:ascii="仿宋" w:hAnsi="仿宋" w:eastAsia="仿宋"/>
                <w:bCs/>
                <w:sz w:val="24"/>
              </w:rPr>
              <w:t>项，注明页码）</w:t>
            </w: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（1）</w:t>
            </w: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（2）</w:t>
            </w: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（3）</w:t>
            </w: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（4）</w:t>
            </w: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教育教学研究业绩-基础教育教学成果奖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教育教学研究业绩-课题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教育教学研究业绩-论文、理论文章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教育教学研究业绩-著作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教育教学研究业绩-思政类教辅用书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教育教学研究业绩-咨政建议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教育教学研究业绩-政策文件研制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8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教育教学研究业绩-督政、督学或专业评审与命题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9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教育教学研究业绩-案例编写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五、示范引领业绩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示范引领业绩标志性成果名称（限3项，注明页码）</w:t>
            </w: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（1）</w:t>
            </w: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（2）</w:t>
            </w: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spacing w:line="600" w:lineRule="auto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（3）</w:t>
            </w: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示范引领业绩-培养中青年教师获得表彰（任现职以来）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示范引领业绩-名师或带头人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示范引领业绩-受聘导师或教研员等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示范引领业绩-教学指导专业委员会或专业学术团体任职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示范引领业绩-入选培养项目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示范引领业绩-年度影响力人物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示范引领业绩-担任督学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8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/>
                <w:bCs/>
                <w:sz w:val="24"/>
              </w:rPr>
            </w:pPr>
            <w:bookmarkStart w:id="0" w:name="_Hlk89499324"/>
            <w:r>
              <w:rPr>
                <w:rFonts w:hint="eastAsia" w:ascii="仿宋" w:hAnsi="仿宋" w:eastAsia="仿宋"/>
                <w:bCs/>
                <w:sz w:val="24"/>
              </w:rPr>
              <w:t>示范引领业绩-思政</w:t>
            </w:r>
            <w:bookmarkEnd w:id="0"/>
            <w:r>
              <w:rPr>
                <w:rFonts w:hint="eastAsia" w:ascii="仿宋" w:hAnsi="仿宋" w:eastAsia="仿宋"/>
                <w:bCs/>
                <w:sz w:val="24"/>
              </w:rPr>
              <w:t>课教师实践锻炼活动获评优秀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Cs w:val="32"/>
              </w:rPr>
              <w:t>六、破格申报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破格申报标志性成果名称（注明页码）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破格申报相关佐证材料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</w:tr>
    </w:tbl>
    <w:p>
      <w:pPr>
        <w:rPr>
          <w:rFonts w:ascii="宋体" w:hAnsi="宋体" w:eastAsia="宋体"/>
          <w:spacing w:val="36"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目录填表说明：</w:t>
      </w:r>
    </w:p>
    <w:p>
      <w:pPr>
        <w:pStyle w:val="13"/>
        <w:numPr>
          <w:ilvl w:val="0"/>
          <w:numId w:val="1"/>
        </w:numPr>
        <w:snapToGrid w:val="0"/>
        <w:spacing w:line="360" w:lineRule="auto"/>
        <w:ind w:right="-1190" w:rightChars="-372" w:firstLineChars="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在“标志性成果名称（页码）”栏填写表1：《天津市中小学正高级教师申报标志性成果表（思政课教师系列）》中所列的标志性成果业绩，并注明其在佐证材料中的相应页码。</w:t>
      </w:r>
    </w:p>
    <w:p>
      <w:pPr>
        <w:pStyle w:val="13"/>
        <w:numPr>
          <w:ilvl w:val="0"/>
          <w:numId w:val="1"/>
        </w:numPr>
        <w:snapToGrid w:val="0"/>
        <w:spacing w:line="360" w:lineRule="auto"/>
        <w:ind w:right="-1190" w:rightChars="-372" w:firstLineChars="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将所有佐证材料按目录 “材料名称”栏所列的顺序依次排列，级别由高到低，在佐证材料右下角编写页码，并在此表中标注有无此项材料，总份数及此项材料的起始页码。</w:t>
      </w:r>
    </w:p>
    <w:p/>
    <w:sectPr>
      <w:footnotePr>
        <w:numFmt w:val="decimalEnclosedCircle"/>
      </w:footnote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A1521"/>
    <w:multiLevelType w:val="multilevel"/>
    <w:tmpl w:val="202A152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7"/>
    <w:rsid w:val="0000031A"/>
    <w:rsid w:val="00011A60"/>
    <w:rsid w:val="000258B1"/>
    <w:rsid w:val="00027378"/>
    <w:rsid w:val="000344B1"/>
    <w:rsid w:val="000E733A"/>
    <w:rsid w:val="001061D4"/>
    <w:rsid w:val="00116EDE"/>
    <w:rsid w:val="00163603"/>
    <w:rsid w:val="00165AB0"/>
    <w:rsid w:val="001B7261"/>
    <w:rsid w:val="001C4037"/>
    <w:rsid w:val="001E0C28"/>
    <w:rsid w:val="00222E62"/>
    <w:rsid w:val="00246322"/>
    <w:rsid w:val="002B3699"/>
    <w:rsid w:val="002C5250"/>
    <w:rsid w:val="002D3737"/>
    <w:rsid w:val="002E0826"/>
    <w:rsid w:val="002E5DC3"/>
    <w:rsid w:val="00322A13"/>
    <w:rsid w:val="00330216"/>
    <w:rsid w:val="00344433"/>
    <w:rsid w:val="003549DA"/>
    <w:rsid w:val="00357381"/>
    <w:rsid w:val="00367493"/>
    <w:rsid w:val="00380AEC"/>
    <w:rsid w:val="00386F3D"/>
    <w:rsid w:val="003A18CB"/>
    <w:rsid w:val="003A455C"/>
    <w:rsid w:val="003A4E9D"/>
    <w:rsid w:val="003A5FCF"/>
    <w:rsid w:val="003B33D6"/>
    <w:rsid w:val="003D5C32"/>
    <w:rsid w:val="003D6B76"/>
    <w:rsid w:val="004059C1"/>
    <w:rsid w:val="00462277"/>
    <w:rsid w:val="00462416"/>
    <w:rsid w:val="004746AD"/>
    <w:rsid w:val="00487089"/>
    <w:rsid w:val="00510C6C"/>
    <w:rsid w:val="005518D3"/>
    <w:rsid w:val="00566F59"/>
    <w:rsid w:val="0057031F"/>
    <w:rsid w:val="00580470"/>
    <w:rsid w:val="00581905"/>
    <w:rsid w:val="005C5FDF"/>
    <w:rsid w:val="005D464E"/>
    <w:rsid w:val="006161B3"/>
    <w:rsid w:val="00640B39"/>
    <w:rsid w:val="00650F63"/>
    <w:rsid w:val="00691265"/>
    <w:rsid w:val="00694C9E"/>
    <w:rsid w:val="006A34BD"/>
    <w:rsid w:val="007274A6"/>
    <w:rsid w:val="00733F2E"/>
    <w:rsid w:val="0075591A"/>
    <w:rsid w:val="007E587D"/>
    <w:rsid w:val="008300B4"/>
    <w:rsid w:val="008332DB"/>
    <w:rsid w:val="008600A0"/>
    <w:rsid w:val="008715DD"/>
    <w:rsid w:val="00873E94"/>
    <w:rsid w:val="00883D0C"/>
    <w:rsid w:val="00893E01"/>
    <w:rsid w:val="00897BE6"/>
    <w:rsid w:val="008B0B67"/>
    <w:rsid w:val="008E2B76"/>
    <w:rsid w:val="008E3347"/>
    <w:rsid w:val="008F0676"/>
    <w:rsid w:val="008F6BBB"/>
    <w:rsid w:val="009215CF"/>
    <w:rsid w:val="00923924"/>
    <w:rsid w:val="00933A6B"/>
    <w:rsid w:val="009442F7"/>
    <w:rsid w:val="009613F2"/>
    <w:rsid w:val="009911EA"/>
    <w:rsid w:val="009D5AB3"/>
    <w:rsid w:val="00A127CE"/>
    <w:rsid w:val="00A42B9F"/>
    <w:rsid w:val="00A43A14"/>
    <w:rsid w:val="00A4733C"/>
    <w:rsid w:val="00A66530"/>
    <w:rsid w:val="00A82F51"/>
    <w:rsid w:val="00AC3D59"/>
    <w:rsid w:val="00AD0605"/>
    <w:rsid w:val="00AE32C8"/>
    <w:rsid w:val="00B0255F"/>
    <w:rsid w:val="00B343B6"/>
    <w:rsid w:val="00B344F3"/>
    <w:rsid w:val="00B81B49"/>
    <w:rsid w:val="00B83210"/>
    <w:rsid w:val="00B87801"/>
    <w:rsid w:val="00B87DCD"/>
    <w:rsid w:val="00B96B50"/>
    <w:rsid w:val="00BF302F"/>
    <w:rsid w:val="00BF53EB"/>
    <w:rsid w:val="00C12010"/>
    <w:rsid w:val="00C12AB0"/>
    <w:rsid w:val="00C4316C"/>
    <w:rsid w:val="00C7400B"/>
    <w:rsid w:val="00C824A4"/>
    <w:rsid w:val="00CB652D"/>
    <w:rsid w:val="00D03170"/>
    <w:rsid w:val="00D03C44"/>
    <w:rsid w:val="00D178FE"/>
    <w:rsid w:val="00D23822"/>
    <w:rsid w:val="00D63065"/>
    <w:rsid w:val="00D80EBD"/>
    <w:rsid w:val="00DC296F"/>
    <w:rsid w:val="00DD088E"/>
    <w:rsid w:val="00DD11F6"/>
    <w:rsid w:val="00DF7AAD"/>
    <w:rsid w:val="00E11A42"/>
    <w:rsid w:val="00E16E47"/>
    <w:rsid w:val="00E410A0"/>
    <w:rsid w:val="00E82F1E"/>
    <w:rsid w:val="00EE7024"/>
    <w:rsid w:val="00F35E4C"/>
    <w:rsid w:val="00F44E09"/>
    <w:rsid w:val="00F4534D"/>
    <w:rsid w:val="00F51FF7"/>
    <w:rsid w:val="00F55F10"/>
    <w:rsid w:val="00F903AA"/>
    <w:rsid w:val="00FC19F0"/>
    <w:rsid w:val="00FC51D7"/>
    <w:rsid w:val="00FF621E"/>
    <w:rsid w:val="DFFD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qFormat/>
    <w:uiPriority w:val="0"/>
    <w:pPr>
      <w:snapToGrid w:val="0"/>
      <w:jc w:val="left"/>
    </w:pPr>
    <w:rPr>
      <w:sz w:val="18"/>
      <w:szCs w:val="18"/>
    </w:rPr>
  </w:style>
  <w:style w:type="character" w:styleId="7">
    <w:name w:val="footnote reference"/>
    <w:basedOn w:val="6"/>
    <w:qFormat/>
    <w:uiPriority w:val="0"/>
    <w:rPr>
      <w:vertAlign w:val="superscript"/>
    </w:rPr>
  </w:style>
  <w:style w:type="character" w:customStyle="1" w:styleId="8">
    <w:name w:val="页眉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脚注文本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styleId="12">
    <w:name w:val="Placeholder Text"/>
    <w:basedOn w:val="6"/>
    <w:semiHidden/>
    <w:qFormat/>
    <w:uiPriority w:val="99"/>
    <w:rPr>
      <w:color w:val="808080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955</Words>
  <Characters>332</Characters>
  <Lines>2</Lines>
  <Paragraphs>2</Paragraphs>
  <TotalTime>133</TotalTime>
  <ScaleCrop>false</ScaleCrop>
  <LinksUpToDate>false</LinksUpToDate>
  <CharactersWithSpaces>1285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2021-11-30T15:34:00Z</dcterms:created>
  <dc:creator>刘 铄华</dc:creator>
  <cp:lastModifiedBy>kylin</cp:lastModifiedBy>
  <dcterms:modified xsi:type="dcterms:W3CDTF">2023-03-15T10:26:22Z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