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9062E"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书香世家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 w14:paraId="750AB369"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71CC077"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非营利性民办幼儿园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 w14:paraId="07C4DCAD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 w14:paraId="3A29C21B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 w14:paraId="0CE78AD3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 w14:paraId="55B0F814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1个班）</w:t>
      </w:r>
    </w:p>
    <w:p w14:paraId="10C5F115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 w14:paraId="1E04E4CD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 w14:paraId="54E441F0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E717650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（三）一次性生活用品费:450元（包括被褥）</w:t>
      </w:r>
    </w:p>
    <w:p w14:paraId="7989207F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 w14:paraId="346C948F">
      <w:pPr>
        <w:spacing w:line="600" w:lineRule="exact"/>
        <w:ind w:firstLine="64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（一）凡符合报名条件的年满3周岁（20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年9月1日至202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年8月31日间出生）幼儿均可报名。</w:t>
      </w:r>
    </w:p>
    <w:p w14:paraId="6F002D7F">
      <w:pPr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（二）适龄幼儿入园报名时，须提供户籍、合法固定居所的证明，以及儿童预防接种证。</w:t>
      </w:r>
    </w:p>
    <w:p w14:paraId="6B7C38B5">
      <w:pPr>
        <w:widowControl w:val="0"/>
        <w:numPr>
          <w:ilvl w:val="0"/>
          <w:numId w:val="1"/>
        </w:numPr>
        <w:wordWrap/>
        <w:adjustRightInd/>
        <w:spacing w:line="760" w:lineRule="exact"/>
        <w:ind w:left="8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招生办法：</w:t>
      </w:r>
    </w:p>
    <w:p w14:paraId="1E3FCFFF">
      <w:pPr>
        <w:numPr>
          <w:ilvl w:val="0"/>
          <w:numId w:val="0"/>
        </w:numPr>
        <w:spacing w:line="60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  <w:shd w:val="clear" w:color="auto" w:fill="FFFFFF"/>
          <w:lang w:val="en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ascii="仿宋" w:hAnsi="仿宋" w:eastAsia="仿宋"/>
          <w:b/>
          <w:sz w:val="32"/>
          <w:szCs w:val="32"/>
          <w:shd w:val="clear" w:color="auto" w:fill="FFFFFF"/>
          <w:lang w:val="en"/>
        </w:rPr>
        <w:t>招生时间</w:t>
      </w:r>
      <w:r>
        <w:rPr>
          <w:rFonts w:hint="eastAsia" w:ascii="仿宋" w:hAnsi="仿宋" w:eastAsia="仿宋"/>
          <w:b/>
          <w:sz w:val="32"/>
          <w:szCs w:val="32"/>
          <w:shd w:val="clear" w:color="auto" w:fill="FFFFFF"/>
          <w:lang w:val="en" w:eastAsia="zh-CN"/>
        </w:rPr>
        <w:t>：</w:t>
      </w:r>
    </w:p>
    <w:p w14:paraId="03C183DD">
      <w:pPr>
        <w:spacing w:line="600" w:lineRule="exact"/>
        <w:ind w:firstLine="64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日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公布招生简章，5月19日开始招生。</w:t>
      </w:r>
    </w:p>
    <w:p w14:paraId="32E007F3">
      <w:pPr>
        <w:numPr>
          <w:ilvl w:val="0"/>
          <w:numId w:val="0"/>
        </w:numPr>
        <w:spacing w:line="600" w:lineRule="exact"/>
        <w:ind w:firstLine="643" w:firstLineChars="200"/>
        <w:jc w:val="left"/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2.报名时间：</w:t>
      </w:r>
    </w:p>
    <w:p w14:paraId="2E0F6738">
      <w:pPr>
        <w:numPr>
          <w:ilvl w:val="0"/>
          <w:numId w:val="0"/>
        </w:numPr>
        <w:spacing w:line="600" w:lineRule="exact"/>
        <w:ind w:firstLine="640"/>
        <w:jc w:val="left"/>
        <w:rPr>
          <w:rFonts w:hint="default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（1）报名时间： 2023年5月19日开始</w:t>
      </w:r>
    </w:p>
    <w:p w14:paraId="39E948EA">
      <w:pPr>
        <w:numPr>
          <w:ilvl w:val="0"/>
          <w:numId w:val="0"/>
        </w:numPr>
        <w:spacing w:line="600" w:lineRule="exact"/>
        <w:ind w:firstLine="640"/>
        <w:jc w:val="left"/>
        <w:rPr>
          <w:rFonts w:hint="default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（2）现场验证：6月3日（提前微信预约，错峰验证）</w:t>
      </w:r>
    </w:p>
    <w:p w14:paraId="07BC42E5">
      <w:pPr>
        <w:numPr>
          <w:ilvl w:val="0"/>
          <w:numId w:val="2"/>
        </w:numPr>
        <w:spacing w:line="600" w:lineRule="exact"/>
        <w:ind w:left="640" w:leftChars="0"/>
        <w:jc w:val="left"/>
        <w:rPr>
          <w:rFonts w:hint="eastAsia" w:ascii="仿宋" w:hAnsi="仿宋" w:eastAsia="仿宋"/>
          <w:b/>
          <w:sz w:val="32"/>
          <w:szCs w:val="32"/>
          <w:shd w:val="clear" w:color="auto" w:fill="FFFFFF"/>
          <w:lang w:eastAsia="zh-CN"/>
        </w:rPr>
      </w:pPr>
      <w:r>
        <w:rPr>
          <w:rFonts w:ascii="仿宋" w:hAnsi="仿宋" w:eastAsia="仿宋"/>
          <w:b/>
          <w:sz w:val="32"/>
          <w:szCs w:val="32"/>
          <w:shd w:val="clear" w:color="auto" w:fill="FFFFFF"/>
        </w:rPr>
        <w:t>招生方式</w:t>
      </w:r>
      <w:r>
        <w:rPr>
          <w:rFonts w:hint="eastAsia" w:ascii="仿宋" w:hAnsi="仿宋" w:eastAsia="仿宋"/>
          <w:b/>
          <w:sz w:val="32"/>
          <w:szCs w:val="32"/>
          <w:shd w:val="clear" w:color="auto" w:fill="FFFFFF"/>
          <w:lang w:eastAsia="zh-CN"/>
        </w:rPr>
        <w:t>：</w:t>
      </w:r>
    </w:p>
    <w:p w14:paraId="72E12A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线上微信实名信息登记，园内现场验证。</w:t>
      </w:r>
    </w:p>
    <w:p w14:paraId="69E687E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招生流程：</w:t>
      </w:r>
    </w:p>
    <w:p w14:paraId="669F9909"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1、实名信息登记阶段：凡拟报名入园的适龄幼儿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家长在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2023年5月19日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微信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进行实名信息登记。</w:t>
      </w:r>
    </w:p>
    <w:p w14:paraId="7CDB0C93">
      <w:pPr>
        <w:widowControl w:val="0"/>
        <w:wordWrap/>
        <w:adjustRightInd/>
        <w:spacing w:line="760" w:lineRule="exact"/>
        <w:ind w:right="0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2、登记成功后，幼儿园会以电话形式通知家长携带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户口本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、监护人身份证、儿童预防接种证进行现场信息验证。到幼儿园填写入园登记表，教师为幼儿建立保健档案，幼儿到指定医院做入园查体。入园查体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合格后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方可入园。</w:t>
      </w:r>
    </w:p>
    <w:p w14:paraId="688CC6B8">
      <w:pPr>
        <w:widowControl w:val="0"/>
        <w:wordWrap/>
        <w:adjustRightInd/>
        <w:spacing w:line="760" w:lineRule="exact"/>
        <w:ind w:right="0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A7B8A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2AFD819">
      <w:pPr>
        <w:numPr>
          <w:ilvl w:val="0"/>
          <w:numId w:val="0"/>
        </w:numPr>
        <w:spacing w:line="600" w:lineRule="exact"/>
        <w:jc w:val="left"/>
        <w:rPr>
          <w:rFonts w:hint="eastAsia" w:ascii="仿宋" w:hAnsi="仿宋" w:eastAsia="仿宋"/>
          <w:b/>
          <w:sz w:val="32"/>
          <w:szCs w:val="32"/>
          <w:shd w:val="clear" w:color="auto" w:fill="FFFFFF"/>
          <w:lang w:eastAsia="zh-CN"/>
        </w:rPr>
      </w:pPr>
    </w:p>
    <w:p w14:paraId="783A05D2">
      <w:pPr>
        <w:widowControl w:val="0"/>
        <w:numPr>
          <w:ilvl w:val="0"/>
          <w:numId w:val="1"/>
        </w:numPr>
        <w:wordWrap/>
        <w:adjustRightInd/>
        <w:spacing w:line="760" w:lineRule="exact"/>
        <w:ind w:left="8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15522167822</w:t>
      </w:r>
    </w:p>
    <w:p w14:paraId="6DF2C2B0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招生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微信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二维码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 w14:paraId="1DFCE248">
      <w:pPr>
        <w:widowControl w:val="0"/>
        <w:wordWrap/>
        <w:adjustRightInd/>
        <w:spacing w:line="240" w:lineRule="auto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drawing>
          <wp:inline distT="0" distB="0" distL="114300" distR="114300">
            <wp:extent cx="2011680" cy="2574290"/>
            <wp:effectExtent l="0" t="0" r="7620" b="16510"/>
            <wp:docPr id="2" name="图片 2" descr="微信图片_2023052615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5261513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C29754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 w14:paraId="75D89672"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书香世家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41958E0C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33949F-4F42-493A-A6FB-D5C4032571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B340637-C1BB-47AE-8E90-71066C433E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69C1F40-945F-44CA-8501-6D5DB313EF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3015E20-60FE-42EB-ADFE-76B615C365E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A096F"/>
    <w:multiLevelType w:val="singleLevel"/>
    <w:tmpl w:val="F36A096F"/>
    <w:lvl w:ilvl="0" w:tentative="0">
      <w:start w:val="6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abstractNum w:abstractNumId="1">
    <w:nsid w:val="46BF5888"/>
    <w:multiLevelType w:val="singleLevel"/>
    <w:tmpl w:val="46BF588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ODcwMTIwYWQ0YzI5MTc3Y2QxNTU1YzllMzFkNmY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621C2A"/>
    <w:rsid w:val="14862866"/>
    <w:rsid w:val="15F12EEE"/>
    <w:rsid w:val="16806997"/>
    <w:rsid w:val="17160B3D"/>
    <w:rsid w:val="171F205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9D76D8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746BD6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3F7574C"/>
    <w:rsid w:val="66FF1E88"/>
    <w:rsid w:val="67F14311"/>
    <w:rsid w:val="685C5F66"/>
    <w:rsid w:val="68BE5205"/>
    <w:rsid w:val="698733ED"/>
    <w:rsid w:val="69BF6266"/>
    <w:rsid w:val="6DF61EEF"/>
    <w:rsid w:val="71A95085"/>
    <w:rsid w:val="728B2F42"/>
    <w:rsid w:val="755A7FB6"/>
    <w:rsid w:val="767FCF5E"/>
    <w:rsid w:val="778D46C4"/>
    <w:rsid w:val="77F54AD9"/>
    <w:rsid w:val="786820CA"/>
    <w:rsid w:val="7875412E"/>
    <w:rsid w:val="7A2112CD"/>
    <w:rsid w:val="7A6F4916"/>
    <w:rsid w:val="7AC23973"/>
    <w:rsid w:val="7C215ED5"/>
    <w:rsid w:val="7C463AEF"/>
    <w:rsid w:val="7CB650A7"/>
    <w:rsid w:val="7D274B59"/>
    <w:rsid w:val="7DA319CB"/>
    <w:rsid w:val="7DEFD423"/>
    <w:rsid w:val="7E7A3A8F"/>
    <w:rsid w:val="7EA1510B"/>
    <w:rsid w:val="7EE6701F"/>
    <w:rsid w:val="7EF72E91"/>
    <w:rsid w:val="BBBE3A4C"/>
    <w:rsid w:val="BE56F629"/>
    <w:rsid w:val="BFBBA6CC"/>
    <w:rsid w:val="C9F8313E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632</Words>
  <Characters>699</Characters>
  <Lines>12</Lines>
  <Paragraphs>3</Paragraphs>
  <TotalTime>0</TotalTime>
  <ScaleCrop>false</ScaleCrop>
  <LinksUpToDate>false</LinksUpToDate>
  <CharactersWithSpaces>803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2020-06-18T16:25:00Z</dcterms:created>
  <dc:creator>dell</dc:creator>
  <cp:lastModifiedBy>李蒙</cp:lastModifiedBy>
  <cp:lastPrinted>2023-05-26T15:33:00Z</cp:lastPrinted>
  <dcterms:modified xsi:type="dcterms:W3CDTF">2024-09-14T03:03:58Z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4CFB5B2402D243E7A484AD2D878B6C35_13</vt:lpwstr>
  </property>
</Properties>
</file>